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E02" w:rsidRPr="00AC5F68" w:rsidRDefault="00150A49">
      <w:pPr>
        <w:pStyle w:val="Heading1"/>
        <w:pageBreakBefore/>
        <w:spacing w:before="120" w:after="120"/>
        <w:ind w:firstLine="720"/>
        <w:rPr>
          <w:color w:val="000000" w:themeColor="text1"/>
        </w:rPr>
      </w:pPr>
      <w:bookmarkStart w:id="0" w:name="_Toc112402967"/>
      <w:r w:rsidRPr="00AC5F68">
        <w:rPr>
          <w:b/>
          <w:color w:val="000000" w:themeColor="text1"/>
          <w:sz w:val="24"/>
          <w:szCs w:val="24"/>
        </w:rPr>
        <w:t>LỊCH SỬ NGÀNH NGÂN HÀNG VIỆT NAM</w:t>
      </w:r>
      <w:r w:rsidR="00326492" w:rsidRPr="00AC5F68">
        <w:rPr>
          <w:b/>
          <w:color w:val="000000" w:themeColor="text1"/>
        </w:rPr>
        <w:t xml:space="preserve"> </w:t>
      </w:r>
      <w:r w:rsidR="00326492" w:rsidRPr="00AC5F68">
        <w:rPr>
          <w:color w:val="000000" w:themeColor="text1"/>
        </w:rPr>
        <w:t>(</w:t>
      </w:r>
      <w:r w:rsidR="00326492" w:rsidRPr="00AC5F68">
        <w:rPr>
          <w:b/>
          <w:i/>
          <w:color w:val="000000" w:themeColor="text1"/>
        </w:rPr>
        <w:t>History of Vietnam’s banking industry</w:t>
      </w:r>
      <w:r w:rsidRPr="00AC5F68">
        <w:rPr>
          <w:bCs w:val="0"/>
          <w:iCs/>
          <w:color w:val="000000" w:themeColor="text1"/>
        </w:rPr>
        <w:t>)</w:t>
      </w:r>
      <w:r w:rsidR="006D1461">
        <w:rPr>
          <w:bCs w:val="0"/>
          <w:iCs/>
          <w:color w:val="000000" w:themeColor="text1"/>
        </w:rPr>
        <w:t>, n</w:t>
      </w:r>
      <w:r w:rsidRPr="00AC5F68">
        <w:rPr>
          <w:bCs w:val="0"/>
          <w:iCs/>
          <w:color w:val="000000" w:themeColor="text1"/>
          <w:lang w:val="vi-VN"/>
        </w:rPr>
        <w:t>gày</w:t>
      </w:r>
      <w:r w:rsidR="009024EB" w:rsidRPr="00AC5F68">
        <w:rPr>
          <w:color w:val="000000" w:themeColor="text1"/>
          <w:lang w:val="vi-VN"/>
        </w:rPr>
        <w:t xml:space="preserve"> </w:t>
      </w:r>
      <w:r w:rsidRPr="00AC5F68">
        <w:rPr>
          <w:color w:val="000000" w:themeColor="text1"/>
          <w:lang w:val="vi-VN"/>
        </w:rPr>
        <w:t>16.5.1951,</w:t>
      </w:r>
      <w:r w:rsidR="009024EB" w:rsidRPr="00AC5F68">
        <w:rPr>
          <w:color w:val="000000" w:themeColor="text1"/>
          <w:lang w:val="vi-VN"/>
        </w:rPr>
        <w:t xml:space="preserve"> </w:t>
      </w:r>
      <w:r w:rsidRPr="00AC5F68">
        <w:rPr>
          <w:color w:val="000000" w:themeColor="text1"/>
          <w:lang w:val="vi-VN"/>
        </w:rPr>
        <w:t xml:space="preserve">Chủ tịch Hồ Chí Minh kí Sắc lệnh 15/SL thành lập Ngân hàng Quốc gia Việt Nam và từ đó, </w:t>
      </w:r>
      <w:r w:rsidR="00462D4D" w:rsidRPr="00AC5F68">
        <w:rPr>
          <w:color w:val="000000" w:themeColor="text1"/>
          <w:lang w:val="vi-VN"/>
        </w:rPr>
        <w:t>ngày này</w:t>
      </w:r>
      <w:r w:rsidRPr="00AC5F68">
        <w:rPr>
          <w:color w:val="000000" w:themeColor="text1"/>
          <w:lang w:val="vi-VN"/>
        </w:rPr>
        <w:t xml:space="preserve"> trở thành ngày truyền thống của ngành Ngân hàng Việt Nam. </w:t>
      </w:r>
      <w:r w:rsidR="00BB0091" w:rsidRPr="00AC5F68">
        <w:rPr>
          <w:color w:val="000000" w:themeColor="text1"/>
          <w:lang w:val="vi-VN"/>
        </w:rPr>
        <w:t>Ngành Ngân hàng</w:t>
      </w:r>
      <w:r w:rsidRPr="00AC5F68">
        <w:rPr>
          <w:color w:val="000000" w:themeColor="text1"/>
          <w:lang w:val="vi-VN"/>
        </w:rPr>
        <w:t xml:space="preserve"> là một lĩnh vực kinh doanh và tài chính khổng lồ, đã tồn tại trong nền văn minh nhân loại hàng nghìn năm. </w:t>
      </w:r>
      <w:proofErr w:type="gramStart"/>
      <w:r w:rsidR="00326492" w:rsidRPr="00AC5F68">
        <w:rPr>
          <w:color w:val="000000" w:themeColor="text1"/>
        </w:rPr>
        <w:t>Trong thế giới hiện đại, ngành ngân hàng đóng một vai trò quan trọng trong các giao dịch tài chính, vì nó là một phương tiện chủ yếu và phổ biến để đầu tư, vay và tích lũy tiền.</w:t>
      </w:r>
      <w:proofErr w:type="gramEnd"/>
      <w:r w:rsidR="00326492" w:rsidRPr="00AC5F68">
        <w:rPr>
          <w:color w:val="000000" w:themeColor="text1"/>
        </w:rPr>
        <w:t xml:space="preserve"> </w:t>
      </w:r>
      <w:proofErr w:type="gramStart"/>
      <w:r w:rsidR="00326492" w:rsidRPr="00AC5F68">
        <w:rPr>
          <w:color w:val="000000" w:themeColor="text1"/>
        </w:rPr>
        <w:t>Các ngân hàng tồn tại trên khắp thế giới và thường được chính phủ các nước quản lý chặt chẽ để ngăn chặn tham nhũng và bảo vệ tiền của công chúng.</w:t>
      </w:r>
      <w:proofErr w:type="gramEnd"/>
      <w:r w:rsidR="00326492" w:rsidRPr="00AC5F68">
        <w:rPr>
          <w:color w:val="000000" w:themeColor="text1"/>
        </w:rPr>
        <w:t xml:space="preserve"> Tuy nhiên, cho đến nay, vẫn chưa có khái niệm chính thức hoặc được thừa nhận rộng rãi về khái niệm ngành ngân hàng nói </w:t>
      </w:r>
      <w:proofErr w:type="gramStart"/>
      <w:r w:rsidR="00326492" w:rsidRPr="00AC5F68">
        <w:rPr>
          <w:color w:val="000000" w:themeColor="text1"/>
        </w:rPr>
        <w:t>chung</w:t>
      </w:r>
      <w:proofErr w:type="gramEnd"/>
      <w:r w:rsidR="00326492" w:rsidRPr="00AC5F68">
        <w:rPr>
          <w:color w:val="000000" w:themeColor="text1"/>
        </w:rPr>
        <w:t xml:space="preserve"> cũng như ngành Ngân hàng Việt Nam nói riêng.</w:t>
      </w:r>
      <w:bookmarkEnd w:id="0"/>
      <w:r w:rsidR="00326492" w:rsidRPr="00AC5F68">
        <w:rPr>
          <w:color w:val="000000" w:themeColor="text1"/>
        </w:rPr>
        <w:t xml:space="preserve"> </w:t>
      </w:r>
    </w:p>
    <w:p w:rsidR="00655E02" w:rsidRPr="00AC5F68" w:rsidRDefault="00326492">
      <w:pPr>
        <w:spacing w:before="120" w:after="120" w:line="240" w:lineRule="auto"/>
        <w:ind w:firstLine="720"/>
        <w:jc w:val="both"/>
        <w:rPr>
          <w:rFonts w:ascii="Times New Roman" w:eastAsia="Times New Roman" w:hAnsi="Times New Roman" w:cs="Times New Roman"/>
          <w:color w:val="000000" w:themeColor="text1"/>
          <w:sz w:val="28"/>
          <w:szCs w:val="28"/>
        </w:rPr>
      </w:pPr>
      <w:proofErr w:type="gramStart"/>
      <w:r w:rsidRPr="00AC5F68">
        <w:rPr>
          <w:rFonts w:ascii="Times New Roman" w:eastAsia="Times New Roman" w:hAnsi="Times New Roman" w:cs="Times New Roman"/>
          <w:color w:val="000000" w:themeColor="text1"/>
          <w:sz w:val="28"/>
          <w:szCs w:val="28"/>
        </w:rPr>
        <w:t>Theo encyclopedia.com, “ngành ngân hàng hiện đại là một mạng lưới các tổ chức tài chính được nhà nước cấp phép để cung cấp các dịch vụ ngân hàng.</w:t>
      </w:r>
      <w:proofErr w:type="gramEnd"/>
      <w:r w:rsidRPr="00AC5F68">
        <w:rPr>
          <w:rFonts w:ascii="Times New Roman" w:eastAsia="Times New Roman" w:hAnsi="Times New Roman" w:cs="Times New Roman"/>
          <w:color w:val="000000" w:themeColor="text1"/>
          <w:sz w:val="28"/>
          <w:szCs w:val="28"/>
        </w:rPr>
        <w:t xml:space="preserve"> </w:t>
      </w:r>
      <w:proofErr w:type="gramStart"/>
      <w:r w:rsidRPr="00AC5F68">
        <w:rPr>
          <w:rFonts w:ascii="Times New Roman" w:eastAsia="Times New Roman" w:hAnsi="Times New Roman" w:cs="Times New Roman"/>
          <w:color w:val="000000" w:themeColor="text1"/>
          <w:sz w:val="28"/>
          <w:szCs w:val="28"/>
        </w:rPr>
        <w:t>Các dịch vụ ngân hàng cơ bản bao gồm nhận tiền gửi, cấp tín dụng, dịch vụ thanh toán, phòng ngừa hoặc quản lý các rủi ro liên quan đến việc nắm giữ các hình thức tài sản khác nhau v.v.”</w:t>
      </w:r>
      <w:proofErr w:type="gramEnd"/>
    </w:p>
    <w:p w:rsidR="00655E02" w:rsidRPr="00AC5F68" w:rsidRDefault="00326492">
      <w:pPr>
        <w:spacing w:before="120" w:after="120" w:line="240" w:lineRule="auto"/>
        <w:ind w:firstLine="720"/>
        <w:jc w:val="both"/>
        <w:rPr>
          <w:rFonts w:ascii="Times New Roman" w:eastAsia="Times New Roman" w:hAnsi="Times New Roman" w:cs="Times New Roman"/>
          <w:color w:val="000000" w:themeColor="text1"/>
          <w:sz w:val="28"/>
          <w:szCs w:val="28"/>
        </w:rPr>
      </w:pPr>
      <w:r w:rsidRPr="00AC5F68">
        <w:rPr>
          <w:rFonts w:ascii="Times New Roman" w:eastAsia="Times New Roman" w:hAnsi="Times New Roman" w:cs="Times New Roman"/>
          <w:color w:val="000000" w:themeColor="text1"/>
          <w:sz w:val="28"/>
          <w:szCs w:val="28"/>
        </w:rPr>
        <w:t>Điều 2 Luật Liên bang số N395-1 ngày 02.12.1990 về “Ngân hàng và hoạt động ngân hàng của Liên bang Nga ghi: “Hệ thống ngân hàng Liên bang Nga bao gồm Ngân hàng Nga, các tổ chức tín dụng, cũng như các đại diện của các ngân hàng nước ngoài”. (Liên bang Nga sử dụng hệ thống ngân hàng thay vì ngành ngân hàng).</w:t>
      </w:r>
    </w:p>
    <w:p w:rsidR="00655E02" w:rsidRPr="00AC5F68" w:rsidRDefault="00326492">
      <w:pPr>
        <w:spacing w:before="120" w:after="120" w:line="240" w:lineRule="auto"/>
        <w:ind w:firstLine="720"/>
        <w:jc w:val="both"/>
        <w:rPr>
          <w:rFonts w:ascii="Times New Roman" w:eastAsia="Times New Roman" w:hAnsi="Times New Roman" w:cs="Times New Roman"/>
          <w:color w:val="000000" w:themeColor="text1"/>
          <w:sz w:val="28"/>
          <w:szCs w:val="28"/>
        </w:rPr>
      </w:pPr>
      <w:r w:rsidRPr="00AC5F68">
        <w:rPr>
          <w:rFonts w:ascii="Times New Roman" w:eastAsia="Times New Roman" w:hAnsi="Times New Roman" w:cs="Times New Roman"/>
          <w:color w:val="000000" w:themeColor="text1"/>
          <w:sz w:val="28"/>
          <w:szCs w:val="28"/>
        </w:rPr>
        <w:t>Như vậy, có thể hiểu: ngành Ngân hàng Việt Nam hay hệ thống Ngân hàng Việt Nam là tập hợp các loại hình ngân hàng và các tổ chức tín dụng, hoạt động trong một khuôn khổ cơ chế tiền tệ chung, được tổ chức thành hai cấp: (i) ngân hàng trung ương (</w:t>
      </w:r>
      <w:r w:rsidR="00AE2FE5" w:rsidRPr="00AC5F68">
        <w:rPr>
          <w:rFonts w:ascii="Times New Roman" w:eastAsia="Times New Roman" w:hAnsi="Times New Roman" w:cs="Times New Roman"/>
          <w:color w:val="000000" w:themeColor="text1"/>
          <w:sz w:val="28"/>
          <w:szCs w:val="28"/>
        </w:rPr>
        <w:t xml:space="preserve">Ngân hàng </w:t>
      </w:r>
      <w:r w:rsidR="00150A49" w:rsidRPr="00AC5F68">
        <w:rPr>
          <w:rFonts w:ascii="Times New Roman" w:eastAsia="Times New Roman" w:hAnsi="Times New Roman" w:cs="Times New Roman"/>
          <w:color w:val="000000" w:themeColor="text1"/>
          <w:sz w:val="28"/>
          <w:szCs w:val="28"/>
        </w:rPr>
        <w:t>N</w:t>
      </w:r>
      <w:r w:rsidR="00AE2FE5" w:rsidRPr="00AC5F68">
        <w:rPr>
          <w:rFonts w:ascii="Times New Roman" w:eastAsia="Times New Roman" w:hAnsi="Times New Roman" w:cs="Times New Roman"/>
          <w:color w:val="000000" w:themeColor="text1"/>
          <w:sz w:val="28"/>
          <w:szCs w:val="28"/>
        </w:rPr>
        <w:t xml:space="preserve">hà nước </w:t>
      </w:r>
      <w:r w:rsidRPr="00AC5F68">
        <w:rPr>
          <w:rFonts w:ascii="Times New Roman" w:eastAsia="Times New Roman" w:hAnsi="Times New Roman" w:cs="Times New Roman"/>
          <w:color w:val="000000" w:themeColor="text1"/>
          <w:sz w:val="28"/>
          <w:szCs w:val="28"/>
        </w:rPr>
        <w:t>Việt Nam); và (ii) hệ thống các tổ chức tín dung, bao gồm các ngân hàng thương mại (</w:t>
      </w:r>
      <w:r w:rsidR="00991BB3">
        <w:rPr>
          <w:rFonts w:ascii="Times New Roman" w:eastAsia="Times New Roman" w:hAnsi="Times New Roman" w:cs="Times New Roman"/>
          <w:color w:val="000000" w:themeColor="text1"/>
          <w:sz w:val="28"/>
          <w:szCs w:val="28"/>
        </w:rPr>
        <w:t>Ngân hàng thương mại</w:t>
      </w:r>
      <w:r w:rsidR="00991BB3" w:rsidRPr="00AC5F68">
        <w:rPr>
          <w:rFonts w:ascii="Times New Roman" w:eastAsia="Times New Roman" w:hAnsi="Times New Roman" w:cs="Times New Roman"/>
          <w:color w:val="000000" w:themeColor="text1"/>
          <w:sz w:val="28"/>
          <w:szCs w:val="28"/>
        </w:rPr>
        <w:t xml:space="preserve"> </w:t>
      </w:r>
      <w:r w:rsidRPr="00AC5F68">
        <w:rPr>
          <w:rFonts w:ascii="Times New Roman" w:eastAsia="Times New Roman" w:hAnsi="Times New Roman" w:cs="Times New Roman"/>
          <w:color w:val="000000" w:themeColor="text1"/>
          <w:sz w:val="28"/>
          <w:szCs w:val="28"/>
        </w:rPr>
        <w:t xml:space="preserve">cổ phần, </w:t>
      </w:r>
      <w:r w:rsidR="00991BB3">
        <w:rPr>
          <w:rFonts w:ascii="Times New Roman" w:eastAsia="Times New Roman" w:hAnsi="Times New Roman" w:cs="Times New Roman"/>
          <w:color w:val="000000" w:themeColor="text1"/>
          <w:sz w:val="28"/>
          <w:szCs w:val="28"/>
        </w:rPr>
        <w:t>Ngân hàng thương mại</w:t>
      </w:r>
      <w:r w:rsidRPr="00AC5F68">
        <w:rPr>
          <w:rFonts w:ascii="Times New Roman" w:eastAsia="Times New Roman" w:hAnsi="Times New Roman" w:cs="Times New Roman"/>
          <w:color w:val="000000" w:themeColor="text1"/>
          <w:sz w:val="28"/>
          <w:szCs w:val="28"/>
        </w:rPr>
        <w:t xml:space="preserve"> nhà nước, Ngân hàng Hợp tác xã, ngân hàng 100% vốn nước ngoài, ngân hàng liên doanh); các ngân hàng chính sách; các tổ chức tín dụng phi ngân hàng (công ty tài chính, công ty cho thuê tài chính, tổ chức tín dụng phi ngân hàng khác); các tổ chức tài chính vi mô; hệ thống quỹ tín dụng nhân dân; chi nhánh ngân hàng nước ngoài; văn phòng đại diện.</w:t>
      </w:r>
    </w:p>
    <w:p w:rsidR="00655E02" w:rsidRPr="00AC5F68" w:rsidRDefault="00326492">
      <w:pPr>
        <w:spacing w:before="120" w:after="120" w:line="240" w:lineRule="auto"/>
        <w:ind w:firstLine="720"/>
        <w:jc w:val="both"/>
        <w:rPr>
          <w:rFonts w:ascii="Times New Roman" w:eastAsia="Times New Roman" w:hAnsi="Times New Roman" w:cs="Times New Roman"/>
          <w:color w:val="000000" w:themeColor="text1"/>
          <w:sz w:val="28"/>
          <w:szCs w:val="28"/>
        </w:rPr>
      </w:pPr>
      <w:proofErr w:type="gramStart"/>
      <w:r w:rsidRPr="00AC5F68">
        <w:rPr>
          <w:rFonts w:ascii="Times New Roman" w:eastAsia="Times New Roman" w:hAnsi="Times New Roman" w:cs="Times New Roman"/>
          <w:color w:val="000000" w:themeColor="text1"/>
          <w:sz w:val="28"/>
          <w:szCs w:val="28"/>
        </w:rPr>
        <w:t>Các chức năng của mỗi cấp trong hệ thống ngân hàng hai cấp được tách biệt và quy định trong pháp luật.</w:t>
      </w:r>
      <w:proofErr w:type="gramEnd"/>
      <w:r w:rsidRPr="00AC5F68">
        <w:rPr>
          <w:rFonts w:ascii="Times New Roman" w:eastAsia="Times New Roman" w:hAnsi="Times New Roman" w:cs="Times New Roman"/>
          <w:color w:val="000000" w:themeColor="text1"/>
          <w:sz w:val="28"/>
          <w:szCs w:val="28"/>
        </w:rPr>
        <w:t xml:space="preserve"> </w:t>
      </w:r>
      <w:proofErr w:type="gramStart"/>
      <w:r w:rsidR="00991BB3" w:rsidRPr="00AC5F68">
        <w:rPr>
          <w:rFonts w:ascii="Times New Roman" w:eastAsia="Times New Roman" w:hAnsi="Times New Roman" w:cs="Times New Roman"/>
          <w:color w:val="000000" w:themeColor="text1"/>
          <w:sz w:val="28"/>
          <w:szCs w:val="28"/>
        </w:rPr>
        <w:t>Ngân hàng Nhà nước</w:t>
      </w:r>
      <w:proofErr w:type="gramEnd"/>
      <w:r w:rsidR="00AE2FE5" w:rsidRPr="00AC5F68">
        <w:rPr>
          <w:rFonts w:ascii="Times New Roman" w:eastAsia="Times New Roman" w:hAnsi="Times New Roman" w:cs="Times New Roman"/>
          <w:color w:val="000000" w:themeColor="text1"/>
          <w:sz w:val="28"/>
          <w:szCs w:val="28"/>
        </w:rPr>
        <w:t xml:space="preserve"> </w:t>
      </w:r>
      <w:r w:rsidRPr="00AC5F68">
        <w:rPr>
          <w:rFonts w:ascii="Times New Roman" w:eastAsia="Times New Roman" w:hAnsi="Times New Roman" w:cs="Times New Roman"/>
          <w:color w:val="000000" w:themeColor="text1"/>
          <w:sz w:val="28"/>
          <w:szCs w:val="28"/>
        </w:rPr>
        <w:t xml:space="preserve">thực hiện chức năng quản lý nhà nước về hoạt động kinh doanh tiền tệ, ngân hàng và thực thi nhiệm vụ của một ngân hàng trung ương. Cấp dưới của hệ thống, bao gồm các tổ chức tín dụng, được thực hiện các chức năng trung gian tài chính. Mạng lưới ngân hàng thương mại và tổ chức cho vay cung cấp các dịch vụ thanh toán ngân hàng, cho vay và đầu tư trong khuôn khổ pháp luật, </w:t>
      </w:r>
      <w:r w:rsidR="00BB0091" w:rsidRPr="00AC5F68">
        <w:rPr>
          <w:rFonts w:ascii="Times New Roman" w:eastAsia="Times New Roman" w:hAnsi="Times New Roman" w:cs="Times New Roman"/>
          <w:color w:val="000000" w:themeColor="text1"/>
          <w:sz w:val="28"/>
          <w:szCs w:val="28"/>
        </w:rPr>
        <w:t xml:space="preserve">góp phần thực hiện </w:t>
      </w:r>
      <w:r w:rsidR="00150A49" w:rsidRPr="00AC5F68">
        <w:rPr>
          <w:rFonts w:ascii="Times New Roman" w:eastAsia="Times New Roman" w:hAnsi="Times New Roman" w:cs="Times New Roman"/>
          <w:color w:val="000000" w:themeColor="text1"/>
          <w:sz w:val="28"/>
          <w:szCs w:val="28"/>
        </w:rPr>
        <w:t>nhưng không thể can thiệp vào việc xây dựng</w:t>
      </w:r>
      <w:r w:rsidRPr="00AC5F68">
        <w:rPr>
          <w:rFonts w:ascii="Times New Roman" w:eastAsia="Times New Roman" w:hAnsi="Times New Roman" w:cs="Times New Roman"/>
          <w:color w:val="000000" w:themeColor="text1"/>
          <w:sz w:val="28"/>
          <w:szCs w:val="28"/>
        </w:rPr>
        <w:t xml:space="preserve"> chính sách tiền tệ quốc gia và </w:t>
      </w:r>
      <w:r w:rsidR="00EA46A0" w:rsidRPr="00AC5F68">
        <w:rPr>
          <w:rFonts w:ascii="Times New Roman" w:eastAsia="Times New Roman" w:hAnsi="Times New Roman" w:cs="Times New Roman"/>
          <w:color w:val="000000" w:themeColor="text1"/>
          <w:sz w:val="28"/>
          <w:szCs w:val="28"/>
        </w:rPr>
        <w:t xml:space="preserve">thúc đẩy tăng trưởng kinh tế. </w:t>
      </w:r>
      <w:r w:rsidR="00150A49" w:rsidRPr="00AC5F68">
        <w:rPr>
          <w:rFonts w:ascii="Times New Roman" w:eastAsia="Times New Roman" w:hAnsi="Times New Roman" w:cs="Times New Roman"/>
          <w:color w:val="000000" w:themeColor="text1"/>
          <w:sz w:val="28"/>
          <w:szCs w:val="28"/>
        </w:rPr>
        <w:t>ảnh hưởng đến việc thực hiện chính sách tiền tệ</w:t>
      </w:r>
      <w:r w:rsidRPr="00AC5F68">
        <w:rPr>
          <w:rFonts w:ascii="Times New Roman" w:eastAsia="Times New Roman" w:hAnsi="Times New Roman" w:cs="Times New Roman"/>
          <w:color w:val="000000" w:themeColor="text1"/>
          <w:sz w:val="28"/>
          <w:szCs w:val="28"/>
        </w:rPr>
        <w:t>.</w:t>
      </w:r>
    </w:p>
    <w:p w:rsidR="00655E02" w:rsidRPr="00AC5F68" w:rsidRDefault="00326492">
      <w:pPr>
        <w:spacing w:before="120" w:after="120" w:line="240" w:lineRule="auto"/>
        <w:ind w:firstLine="720"/>
        <w:jc w:val="both"/>
        <w:rPr>
          <w:rFonts w:ascii="Times New Roman" w:eastAsia="Times New Roman" w:hAnsi="Times New Roman" w:cs="Times New Roman"/>
          <w:color w:val="000000" w:themeColor="text1"/>
          <w:sz w:val="28"/>
          <w:szCs w:val="28"/>
        </w:rPr>
      </w:pPr>
      <w:r w:rsidRPr="00AC5F68">
        <w:rPr>
          <w:rFonts w:ascii="Times New Roman" w:eastAsia="Times New Roman" w:hAnsi="Times New Roman" w:cs="Times New Roman"/>
          <w:color w:val="000000" w:themeColor="text1"/>
          <w:sz w:val="28"/>
          <w:szCs w:val="28"/>
        </w:rPr>
        <w:lastRenderedPageBreak/>
        <w:t>Theo Quyết định 27/2018/QĐ-TTg ngày 06.7.2018 của Thủ tướng Chính phủ về việc ban hành Hệ thống ngành Kinh tế Việt Nam, ngành Ngân hàng là phân ngành cấp 2: Hoạt động dịch vụ tài chính (trừ bảo hiểm và bảo hiểm xã hội) thuộc ngành cấp 1: Hoạt động Tài chính, Ngân hàng và Bảo hiểm</w:t>
      </w:r>
    </w:p>
    <w:p w:rsidR="00655E02" w:rsidRPr="00AC5F68" w:rsidRDefault="00150A49">
      <w:pPr>
        <w:spacing w:before="120" w:after="120" w:line="240" w:lineRule="auto"/>
        <w:ind w:firstLine="720"/>
        <w:jc w:val="both"/>
        <w:rPr>
          <w:rFonts w:ascii="Times New Roman" w:eastAsia="Arial Unicode MS" w:hAnsi="Times New Roman" w:cs="Times New Roman"/>
          <w:color w:val="000000" w:themeColor="text1"/>
          <w:sz w:val="28"/>
          <w:szCs w:val="28"/>
          <w:lang w:val="en-GB"/>
        </w:rPr>
      </w:pPr>
      <w:r w:rsidRPr="00AC5F68">
        <w:rPr>
          <w:rFonts w:ascii="Times New Roman" w:eastAsia="Times New Roman" w:hAnsi="Times New Roman" w:cs="Times New Roman"/>
          <w:b/>
          <w:i/>
          <w:color w:val="000000" w:themeColor="text1"/>
          <w:sz w:val="28"/>
          <w:szCs w:val="28"/>
        </w:rPr>
        <w:t>Về quá trình ra đời và phát triển</w:t>
      </w:r>
      <w:r w:rsidR="004B2680" w:rsidRPr="00AC5F68">
        <w:rPr>
          <w:rFonts w:ascii="Times New Roman" w:eastAsia="Times New Roman" w:hAnsi="Times New Roman" w:cs="Times New Roman"/>
          <w:b/>
          <w:i/>
          <w:color w:val="000000" w:themeColor="text1"/>
          <w:sz w:val="28"/>
          <w:szCs w:val="28"/>
        </w:rPr>
        <w:t xml:space="preserve">, </w:t>
      </w:r>
      <w:r w:rsidR="00326492" w:rsidRPr="00AC5F68">
        <w:rPr>
          <w:rFonts w:ascii="Times New Roman" w:eastAsia="Arial Unicode MS" w:hAnsi="Times New Roman" w:cs="Times New Roman"/>
          <w:color w:val="000000" w:themeColor="text1"/>
          <w:sz w:val="28"/>
          <w:szCs w:val="28"/>
          <w:lang w:val="en-GB"/>
        </w:rPr>
        <w:t>ngay sau khi Cách mạng tháng 8.1945 thành công, Nhà nước ta đã từng bước thiết lập được một nền tiền tệ và một hệ thống ngân hàng độc lập với những bước đi phù hợp sáng tạo.</w:t>
      </w:r>
      <w:r w:rsidR="00AE2FE5" w:rsidRPr="00AC5F68">
        <w:rPr>
          <w:rFonts w:ascii="Times New Roman" w:eastAsia="Arial Unicode MS" w:hAnsi="Times New Roman" w:cs="Times New Roman"/>
          <w:color w:val="000000" w:themeColor="text1"/>
          <w:sz w:val="28"/>
          <w:szCs w:val="28"/>
          <w:lang w:val="en-GB"/>
        </w:rPr>
        <w:t xml:space="preserve"> </w:t>
      </w:r>
      <w:r w:rsidR="00326492" w:rsidRPr="00AC5F68">
        <w:rPr>
          <w:rFonts w:ascii="Times New Roman" w:eastAsia="Arial Unicode MS" w:hAnsi="Times New Roman" w:cs="Times New Roman"/>
          <w:color w:val="000000" w:themeColor="text1"/>
          <w:sz w:val="28"/>
          <w:szCs w:val="28"/>
          <w:lang w:val="en-GB"/>
        </w:rPr>
        <w:t>Tháng 12.1945, Nhà nước cho phát hành đồng bạc Việt Nam đầu tiên được nhân dân hưởng ứng và hoan nghênh, gọi là “Tờ giấy bạc cụ Hồ”. Sự ra đời của đồng tiền cách mạng đã góp phần quan trọng trong quá trình đấu tranh với địch trên mặt trận tiền tệ, phát triển sản xuất và lưu thông hàng hóa, ổn định giá cả, đồng thời, đảm bảo cho chi tiêu ngân sách.</w:t>
      </w:r>
    </w:p>
    <w:p w:rsidR="00655E02" w:rsidRPr="00AC5F68" w:rsidRDefault="00326492">
      <w:pPr>
        <w:shd w:val="clear" w:color="auto" w:fill="FFFFFF"/>
        <w:spacing w:before="120" w:after="120" w:line="240" w:lineRule="auto"/>
        <w:ind w:firstLine="720"/>
        <w:jc w:val="both"/>
        <w:rPr>
          <w:rFonts w:ascii="Times New Roman" w:eastAsia="Arial Unicode MS" w:hAnsi="Times New Roman" w:cs="Times New Roman"/>
          <w:color w:val="000000" w:themeColor="text1"/>
          <w:sz w:val="28"/>
          <w:szCs w:val="28"/>
          <w:lang w:val="en-GB"/>
        </w:rPr>
      </w:pPr>
      <w:r w:rsidRPr="00AC5F68">
        <w:rPr>
          <w:rFonts w:ascii="Times New Roman" w:eastAsia="Arial Unicode MS" w:hAnsi="Times New Roman" w:cs="Times New Roman"/>
          <w:color w:val="000000" w:themeColor="text1"/>
          <w:sz w:val="28"/>
          <w:szCs w:val="28"/>
          <w:lang w:val="en-GB"/>
        </w:rPr>
        <w:t>Ngày 3.2.1947, tổ chức tín dụng đầu tiên của Việt Nam - Nha tín dụng sản xuất được thành lập nhằm giúp vốn cho nhân dân phát triển sản xuất công nghiệp và nông nghiệp, đồng thời, hạn chế cho vay nặng lãi ở nông thôn và làm hậu thu</w:t>
      </w:r>
      <w:r w:rsidR="004B2680" w:rsidRPr="00AC5F68">
        <w:rPr>
          <w:rFonts w:ascii="Times New Roman" w:eastAsia="Arial Unicode MS" w:hAnsi="Times New Roman" w:cs="Times New Roman"/>
          <w:color w:val="000000" w:themeColor="text1"/>
          <w:sz w:val="28"/>
          <w:szCs w:val="28"/>
          <w:lang w:val="en-GB"/>
        </w:rPr>
        <w:t>ẫ</w:t>
      </w:r>
      <w:r w:rsidRPr="00AC5F68">
        <w:rPr>
          <w:rFonts w:ascii="Times New Roman" w:eastAsia="Arial Unicode MS" w:hAnsi="Times New Roman" w:cs="Times New Roman"/>
          <w:color w:val="000000" w:themeColor="text1"/>
          <w:sz w:val="28"/>
          <w:szCs w:val="28"/>
          <w:lang w:val="en-GB"/>
        </w:rPr>
        <w:t>n cho chính sách giảm tức và hướng dẫn nhân dân đi vào con đường làm ăn tập thể.</w:t>
      </w:r>
    </w:p>
    <w:p w:rsidR="00655E02" w:rsidRPr="00AC5F68" w:rsidRDefault="00326492">
      <w:pPr>
        <w:shd w:val="clear" w:color="auto" w:fill="FFFFFF"/>
        <w:spacing w:before="120" w:after="120" w:line="240" w:lineRule="auto"/>
        <w:ind w:firstLine="720"/>
        <w:jc w:val="both"/>
        <w:rPr>
          <w:rFonts w:ascii="Times New Roman" w:eastAsia="Arial Unicode MS" w:hAnsi="Times New Roman" w:cs="Times New Roman"/>
          <w:color w:val="000000" w:themeColor="text1"/>
          <w:sz w:val="28"/>
          <w:szCs w:val="28"/>
          <w:lang w:val="en-GB"/>
        </w:rPr>
      </w:pPr>
      <w:r w:rsidRPr="00AC5F68">
        <w:rPr>
          <w:rFonts w:ascii="Times New Roman" w:eastAsia="Arial Unicode MS" w:hAnsi="Times New Roman" w:cs="Times New Roman"/>
          <w:color w:val="000000" w:themeColor="text1"/>
          <w:sz w:val="28"/>
          <w:szCs w:val="28"/>
          <w:lang w:val="en-GB"/>
        </w:rPr>
        <w:t xml:space="preserve">Ngày 06.5.1951, tại Hang Bòng thuộc xã Tân </w:t>
      </w:r>
      <w:r w:rsidR="004B2680" w:rsidRPr="00AC5F68">
        <w:rPr>
          <w:rFonts w:ascii="Times New Roman" w:eastAsia="Arial Unicode MS" w:hAnsi="Times New Roman" w:cs="Times New Roman"/>
          <w:color w:val="000000" w:themeColor="text1"/>
          <w:sz w:val="28"/>
          <w:szCs w:val="28"/>
          <w:lang w:val="en-GB"/>
        </w:rPr>
        <w:t>T</w:t>
      </w:r>
      <w:r w:rsidRPr="00AC5F68">
        <w:rPr>
          <w:rFonts w:ascii="Times New Roman" w:eastAsia="Arial Unicode MS" w:hAnsi="Times New Roman" w:cs="Times New Roman"/>
          <w:color w:val="000000" w:themeColor="text1"/>
          <w:sz w:val="28"/>
          <w:szCs w:val="28"/>
          <w:lang w:val="en-GB"/>
        </w:rPr>
        <w:t>rào, huyện Sơn Dương, tỉnh Tuyên Quang, Chủ tịch Hồ Chí Minh đã ký Sắc lệnh số 15/SL thành lập Ngân hàng Quốc gia Việt Nam</w:t>
      </w:r>
      <w:r w:rsidR="00AE2FE5" w:rsidRPr="00AC5F68">
        <w:rPr>
          <w:rFonts w:ascii="Times New Roman" w:eastAsia="Arial Unicode MS" w:hAnsi="Times New Roman" w:cs="Times New Roman"/>
          <w:color w:val="000000" w:themeColor="text1"/>
          <w:sz w:val="28"/>
          <w:szCs w:val="28"/>
          <w:lang w:val="en-GB"/>
        </w:rPr>
        <w:t xml:space="preserve"> - tiền thân của Ngân hàng Nhà nước Việt Nam ngày nay</w:t>
      </w:r>
      <w:r w:rsidRPr="00AC5F68">
        <w:rPr>
          <w:rFonts w:ascii="Times New Roman" w:eastAsia="Arial Unicode MS" w:hAnsi="Times New Roman" w:cs="Times New Roman"/>
          <w:color w:val="000000" w:themeColor="text1"/>
          <w:sz w:val="28"/>
          <w:szCs w:val="28"/>
          <w:lang w:val="en-GB"/>
        </w:rPr>
        <w:t xml:space="preserve">. Ngân hàng Quốc gia ban đầu có những nhiệm vụ chủ yếu là: Quản lý việc phát hành giấy bạc và tổ chức lưu thông tiền tệ; quản lý kho bạc nhà nước; huy động vốn và cho vay phục vụ sản xuất và lưu thông hàng hóa; quản lý kim dung bằng biện pháp hành chính; quản lý ngoại hối và các khoản giao dịch bằng ngoại tệ và đấu tranh tiền tệ với địch. Ngân hàng Quốc gia Việt Nam ra đời thực sự là một bước ngoặt lịch sử trong quá trình phát triển nền tiền tệ - ngân hàng của Việt Nam. </w:t>
      </w:r>
    </w:p>
    <w:p w:rsidR="00655E02" w:rsidRPr="00AC5F68" w:rsidRDefault="00326492">
      <w:pPr>
        <w:shd w:val="clear" w:color="auto" w:fill="FFFFFF"/>
        <w:spacing w:before="120" w:after="120" w:line="240" w:lineRule="auto"/>
        <w:ind w:firstLine="720"/>
        <w:jc w:val="both"/>
        <w:rPr>
          <w:rFonts w:ascii="Times New Roman" w:eastAsia="Arial Unicode MS" w:hAnsi="Times New Roman" w:cs="Times New Roman"/>
          <w:color w:val="000000" w:themeColor="text1"/>
          <w:sz w:val="28"/>
          <w:szCs w:val="28"/>
          <w:lang w:val="en-GB"/>
        </w:rPr>
      </w:pPr>
      <w:r w:rsidRPr="00AC5F68">
        <w:rPr>
          <w:rFonts w:ascii="Times New Roman" w:eastAsia="Arial Unicode MS" w:hAnsi="Times New Roman" w:cs="Times New Roman"/>
          <w:color w:val="000000" w:themeColor="text1"/>
          <w:sz w:val="28"/>
          <w:szCs w:val="28"/>
          <w:lang w:val="en-GB"/>
        </w:rPr>
        <w:t xml:space="preserve">Sau 1954, miền Bắc được giải phóng, tiến hành khôi phục kinh tế, chuyển sang thời kỳ quá độ lên </w:t>
      </w:r>
      <w:r w:rsidR="004B2680" w:rsidRPr="00AC5F68">
        <w:rPr>
          <w:rFonts w:ascii="Times New Roman" w:eastAsia="Arial Unicode MS" w:hAnsi="Times New Roman" w:cs="Times New Roman"/>
          <w:color w:val="000000" w:themeColor="text1"/>
          <w:sz w:val="28"/>
          <w:szCs w:val="28"/>
          <w:lang w:val="en-GB"/>
        </w:rPr>
        <w:t>chủ nghĩa xã hội</w:t>
      </w:r>
      <w:r w:rsidRPr="00AC5F68">
        <w:rPr>
          <w:rFonts w:ascii="Times New Roman" w:eastAsia="Arial Unicode MS" w:hAnsi="Times New Roman" w:cs="Times New Roman"/>
          <w:color w:val="000000" w:themeColor="text1"/>
          <w:sz w:val="28"/>
          <w:szCs w:val="28"/>
          <w:lang w:val="en-GB"/>
        </w:rPr>
        <w:t>. Hệ thống ngân hàng trở thành công cụ đắc lực của Nhà nước dân chủ nhân dân trong viêc tiếp quản vùng giải phóng, khôi phục và phát triển kinh tế sau chiến tranh, thực hiện kế hoạch nhà nước 5 năm lần thứ nhất (1960-1965) và phục vụ công cuộc đấu tranh giải phóng miền Nam, thống nhất đất nước.</w:t>
      </w:r>
    </w:p>
    <w:p w:rsidR="00655E02" w:rsidRPr="00AC5F68" w:rsidRDefault="00326492">
      <w:pPr>
        <w:shd w:val="clear" w:color="auto" w:fill="FFFFFF"/>
        <w:spacing w:before="120" w:after="120" w:line="240" w:lineRule="auto"/>
        <w:ind w:firstLine="720"/>
        <w:jc w:val="both"/>
        <w:rPr>
          <w:rFonts w:ascii="Times New Roman" w:eastAsia="Arial Unicode MS" w:hAnsi="Times New Roman" w:cs="Times New Roman"/>
          <w:color w:val="000000" w:themeColor="text1"/>
          <w:sz w:val="28"/>
          <w:szCs w:val="28"/>
          <w:lang w:val="en-GB"/>
        </w:rPr>
      </w:pPr>
      <w:r w:rsidRPr="00AC5F68">
        <w:rPr>
          <w:rFonts w:ascii="Times New Roman" w:eastAsia="Arial Unicode MS" w:hAnsi="Times New Roman" w:cs="Times New Roman"/>
          <w:color w:val="000000" w:themeColor="text1"/>
          <w:sz w:val="28"/>
          <w:szCs w:val="28"/>
          <w:lang w:val="en-GB"/>
        </w:rPr>
        <w:t xml:space="preserve">Ngày 21.01.1960, Ngân hàng Quốc gia Việt Nam được đổi tên thành Ngân hàng Nhà nước Việt Nam để phù hợp với Hiến pháp nước Việt Nam Dân chủ Cộng hòa năm 1959. </w:t>
      </w:r>
    </w:p>
    <w:p w:rsidR="00655E02" w:rsidRPr="00AC5F68" w:rsidRDefault="00326492">
      <w:pPr>
        <w:shd w:val="clear" w:color="auto" w:fill="FFFFFF"/>
        <w:spacing w:before="120" w:after="120" w:line="240" w:lineRule="auto"/>
        <w:ind w:firstLine="720"/>
        <w:jc w:val="both"/>
        <w:rPr>
          <w:rFonts w:ascii="Times New Roman" w:eastAsia="Arial Unicode MS" w:hAnsi="Times New Roman" w:cs="Times New Roman"/>
          <w:color w:val="000000" w:themeColor="text1"/>
          <w:sz w:val="28"/>
          <w:szCs w:val="28"/>
          <w:lang w:val="en-GB"/>
        </w:rPr>
      </w:pPr>
      <w:r w:rsidRPr="00AC5F68">
        <w:rPr>
          <w:rFonts w:ascii="Times New Roman" w:eastAsia="Arial Unicode MS" w:hAnsi="Times New Roman" w:cs="Times New Roman"/>
          <w:color w:val="000000" w:themeColor="text1"/>
          <w:sz w:val="28"/>
          <w:szCs w:val="28"/>
          <w:lang w:val="en-GB"/>
        </w:rPr>
        <w:t>Sau ngày đất nước thống nhất (tháng 4.1975), hệ thống tiền tệ - ngân hàng được thống nhất trong cả nước. Nhưng do hậu quả của cuộc chiến tranh kéo dài, thiên tai liên tục, nền kinh tế lâm vào tình trạng suy thoái, lạm phát phi mã với 3 chữ số (năm 1986, lạm phát lên 774%) đã làm đình trệ sản xuất, đời sống của đại bộ phận nhân dân gặp nhiều khó khăn.</w:t>
      </w:r>
    </w:p>
    <w:p w:rsidR="00655E02" w:rsidRPr="00AC5F68" w:rsidRDefault="00326492">
      <w:pPr>
        <w:shd w:val="clear" w:color="auto" w:fill="FFFFFF"/>
        <w:spacing w:before="120" w:after="120" w:line="240" w:lineRule="auto"/>
        <w:ind w:firstLine="720"/>
        <w:jc w:val="both"/>
        <w:rPr>
          <w:rFonts w:ascii="Times New Roman" w:eastAsia="Arial Unicode MS" w:hAnsi="Times New Roman" w:cs="Times New Roman"/>
          <w:color w:val="000000" w:themeColor="text1"/>
          <w:sz w:val="28"/>
          <w:szCs w:val="28"/>
          <w:lang w:val="en-GB"/>
        </w:rPr>
      </w:pPr>
      <w:r w:rsidRPr="00AC5F68">
        <w:rPr>
          <w:rFonts w:ascii="Times New Roman" w:eastAsia="Arial Unicode MS" w:hAnsi="Times New Roman" w:cs="Times New Roman"/>
          <w:color w:val="000000" w:themeColor="text1"/>
          <w:sz w:val="28"/>
          <w:szCs w:val="28"/>
          <w:lang w:val="en-GB"/>
        </w:rPr>
        <w:lastRenderedPageBreak/>
        <w:t xml:space="preserve">Để khắc phục tình trạng đó, Đảng và Nhà nước đã có nhiều giải pháp trong lĩnh vực phân phối lưu thông (cải cách giá, tiền lương – tiền). Đặc biệt từ sau Đại hội VI của Đảng, đã đề ra đường lối đổi mới toàn diện, mang tính chiến lược, mở ra thời kỳ phát triển mới của đất nước, ngành Ngân hàng thực hiện chương trình cải cách, chuyển dần từ tập trung bao cấp sang hạch toán kinh doanh </w:t>
      </w:r>
      <w:r w:rsidR="004B2680" w:rsidRPr="00AC5F68">
        <w:rPr>
          <w:rFonts w:ascii="Times New Roman" w:eastAsia="Arial Unicode MS" w:hAnsi="Times New Roman" w:cs="Times New Roman"/>
          <w:color w:val="000000" w:themeColor="text1"/>
          <w:sz w:val="28"/>
          <w:szCs w:val="28"/>
          <w:lang w:val="en-GB"/>
        </w:rPr>
        <w:t>xã hội chủ nghĩa</w:t>
      </w:r>
      <w:r w:rsidRPr="00AC5F68">
        <w:rPr>
          <w:rFonts w:ascii="Times New Roman" w:eastAsia="Arial Unicode MS" w:hAnsi="Times New Roman" w:cs="Times New Roman"/>
          <w:color w:val="000000" w:themeColor="text1"/>
          <w:sz w:val="28"/>
          <w:szCs w:val="28"/>
          <w:lang w:val="en-GB"/>
        </w:rPr>
        <w:t>.</w:t>
      </w:r>
    </w:p>
    <w:p w:rsidR="00655E02" w:rsidRPr="00AC5F68" w:rsidRDefault="00326492">
      <w:pPr>
        <w:spacing w:before="120" w:after="120" w:line="240" w:lineRule="auto"/>
        <w:ind w:firstLine="720"/>
        <w:jc w:val="both"/>
        <w:rPr>
          <w:rFonts w:ascii="Times New Roman" w:eastAsia="Times New Roman" w:hAnsi="Times New Roman" w:cs="Times New Roman"/>
          <w:color w:val="000000" w:themeColor="text1"/>
          <w:sz w:val="28"/>
          <w:szCs w:val="28"/>
        </w:rPr>
      </w:pPr>
      <w:r w:rsidRPr="00AC5F68">
        <w:rPr>
          <w:rFonts w:ascii="Times New Roman" w:eastAsia="Times New Roman" w:hAnsi="Times New Roman" w:cs="Times New Roman"/>
          <w:color w:val="000000" w:themeColor="text1"/>
          <w:sz w:val="28"/>
          <w:szCs w:val="28"/>
        </w:rPr>
        <w:t xml:space="preserve">Từ bước khởi đầu bằng Nghị định 53-HĐBT ngày 26.3.1988 của Hội đồng Bộ trưởng về tổ chức bộ máy </w:t>
      </w:r>
      <w:r w:rsidR="00991BB3">
        <w:rPr>
          <w:rFonts w:ascii="Times New Roman" w:eastAsia="Times New Roman" w:hAnsi="Times New Roman" w:cs="Times New Roman"/>
          <w:color w:val="000000" w:themeColor="text1"/>
          <w:sz w:val="28"/>
          <w:szCs w:val="28"/>
        </w:rPr>
        <w:t>Ngân hàng Nhà nước</w:t>
      </w:r>
      <w:r w:rsidR="00AE2FE5" w:rsidRPr="00AC5F68">
        <w:rPr>
          <w:rFonts w:ascii="Times New Roman" w:eastAsia="Times New Roman" w:hAnsi="Times New Roman" w:cs="Times New Roman"/>
          <w:color w:val="000000" w:themeColor="text1"/>
          <w:sz w:val="28"/>
          <w:szCs w:val="28"/>
        </w:rPr>
        <w:t xml:space="preserve"> </w:t>
      </w:r>
      <w:r w:rsidRPr="00AC5F68">
        <w:rPr>
          <w:rFonts w:ascii="Times New Roman" w:eastAsia="Times New Roman" w:hAnsi="Times New Roman" w:cs="Times New Roman"/>
          <w:color w:val="000000" w:themeColor="text1"/>
          <w:sz w:val="28"/>
          <w:szCs w:val="28"/>
        </w:rPr>
        <w:t>Việt Nam, trong đó, Điều 1 quy định: “</w:t>
      </w:r>
      <w:r w:rsidR="00991BB3">
        <w:rPr>
          <w:rFonts w:ascii="Times New Roman" w:eastAsia="Times New Roman" w:hAnsi="Times New Roman" w:cs="Times New Roman"/>
          <w:color w:val="000000" w:themeColor="text1"/>
          <w:sz w:val="28"/>
          <w:szCs w:val="28"/>
        </w:rPr>
        <w:t>Ngân hàng Nhà nước</w:t>
      </w:r>
      <w:r w:rsidR="00AE2FE5" w:rsidRPr="00AC5F68">
        <w:rPr>
          <w:rFonts w:ascii="Times New Roman" w:eastAsia="Times New Roman" w:hAnsi="Times New Roman" w:cs="Times New Roman"/>
          <w:color w:val="000000" w:themeColor="text1"/>
          <w:sz w:val="28"/>
          <w:szCs w:val="28"/>
        </w:rPr>
        <w:t xml:space="preserve"> </w:t>
      </w:r>
      <w:r w:rsidRPr="00AC5F68">
        <w:rPr>
          <w:rFonts w:ascii="Times New Roman" w:eastAsia="Times New Roman" w:hAnsi="Times New Roman" w:cs="Times New Roman"/>
          <w:color w:val="000000" w:themeColor="text1"/>
          <w:sz w:val="28"/>
          <w:szCs w:val="28"/>
        </w:rPr>
        <w:t xml:space="preserve">Việt Nam là cơ quan của Hội đồng Bộ trưởng được tổ chức thành hệ thống thống nhất trong cả nước, gồm hai cấp là </w:t>
      </w:r>
      <w:r w:rsidR="00991BB3">
        <w:rPr>
          <w:rFonts w:ascii="Times New Roman" w:eastAsia="Times New Roman" w:hAnsi="Times New Roman" w:cs="Times New Roman"/>
          <w:color w:val="000000" w:themeColor="text1"/>
          <w:sz w:val="28"/>
          <w:szCs w:val="28"/>
        </w:rPr>
        <w:t>Ngân hàng Nhà nước</w:t>
      </w:r>
      <w:r w:rsidR="00991BB3" w:rsidRPr="00AC5F68">
        <w:rPr>
          <w:rFonts w:ascii="Times New Roman" w:eastAsia="Times New Roman" w:hAnsi="Times New Roman" w:cs="Times New Roman"/>
          <w:color w:val="000000" w:themeColor="text1"/>
          <w:sz w:val="28"/>
          <w:szCs w:val="28"/>
        </w:rPr>
        <w:t xml:space="preserve"> </w:t>
      </w:r>
      <w:r w:rsidRPr="00AC5F68">
        <w:rPr>
          <w:rFonts w:ascii="Times New Roman" w:eastAsia="Times New Roman" w:hAnsi="Times New Roman" w:cs="Times New Roman"/>
          <w:color w:val="000000" w:themeColor="text1"/>
          <w:sz w:val="28"/>
          <w:szCs w:val="28"/>
        </w:rPr>
        <w:t>và các Ngân hàng chuyên doanh trực thuộc</w:t>
      </w:r>
      <w:r w:rsidR="004B2680" w:rsidRPr="00AC5F68">
        <w:rPr>
          <w:rFonts w:ascii="Times New Roman" w:eastAsia="Times New Roman" w:hAnsi="Times New Roman" w:cs="Times New Roman"/>
          <w:color w:val="000000" w:themeColor="text1"/>
          <w:sz w:val="28"/>
          <w:szCs w:val="28"/>
        </w:rPr>
        <w:t>”. N</w:t>
      </w:r>
      <w:r w:rsidRPr="00AC5F68">
        <w:rPr>
          <w:rFonts w:ascii="Times New Roman" w:eastAsia="Times New Roman" w:hAnsi="Times New Roman" w:cs="Times New Roman"/>
          <w:color w:val="000000" w:themeColor="text1"/>
          <w:sz w:val="28"/>
          <w:szCs w:val="28"/>
        </w:rPr>
        <w:t xml:space="preserve">gày 24.5.1990, Chủ tịch Hội đồng Nhà nước đã công bố Sắc lệnh số 37-LCT/HĐNN8 ban hành Pháp lệnh </w:t>
      </w:r>
      <w:r w:rsidR="00991BB3">
        <w:rPr>
          <w:rFonts w:ascii="Times New Roman" w:eastAsia="Times New Roman" w:hAnsi="Times New Roman" w:cs="Times New Roman"/>
          <w:color w:val="000000" w:themeColor="text1"/>
          <w:sz w:val="28"/>
          <w:szCs w:val="28"/>
        </w:rPr>
        <w:t>Ngân hàng Nhà nước</w:t>
      </w:r>
      <w:r w:rsidR="00AE2FE5" w:rsidRPr="00AC5F68">
        <w:rPr>
          <w:rFonts w:ascii="Times New Roman" w:eastAsia="Times New Roman" w:hAnsi="Times New Roman" w:cs="Times New Roman"/>
          <w:color w:val="000000" w:themeColor="text1"/>
          <w:sz w:val="28"/>
          <w:szCs w:val="28"/>
        </w:rPr>
        <w:t xml:space="preserve"> </w:t>
      </w:r>
      <w:r w:rsidRPr="00AC5F68">
        <w:rPr>
          <w:rFonts w:ascii="Times New Roman" w:eastAsia="Times New Roman" w:hAnsi="Times New Roman" w:cs="Times New Roman"/>
          <w:color w:val="000000" w:themeColor="text1"/>
          <w:sz w:val="28"/>
          <w:szCs w:val="28"/>
        </w:rPr>
        <w:t xml:space="preserve">Việt Nam và Sắc lệnh số 38-LCT/HĐNN8 ban hành Pháp lệnh về Ngân hàng, Hợp tác xã tín dụng và Công ty tài chính. Hai Pháp lệnh về Ngân hàng là cơ sở pháp lý quan trọng, khẳng định sự chuyển đổi mạnh mẽ hoạt động ngân hàng sang cơ chế mới. Trên cơ sở đó, hệ thống ngân hàng được đổi mới căn bản và toàn diện từ hệ thống ngân hàng một cấp thành hệ thống ngân hàng hai cấp, tách bạch chức năng quản lý và kinh doanh tiền tệ. </w:t>
      </w:r>
      <w:r w:rsidR="00991BB3">
        <w:rPr>
          <w:rFonts w:ascii="Times New Roman" w:eastAsia="Times New Roman" w:hAnsi="Times New Roman" w:cs="Times New Roman"/>
          <w:color w:val="000000" w:themeColor="text1"/>
          <w:sz w:val="28"/>
          <w:szCs w:val="28"/>
        </w:rPr>
        <w:t>Ngân hàng Nhà nước</w:t>
      </w:r>
      <w:r w:rsidR="00AE2FE5" w:rsidRPr="00AC5F68">
        <w:rPr>
          <w:rFonts w:ascii="Times New Roman" w:eastAsia="Times New Roman" w:hAnsi="Times New Roman" w:cs="Times New Roman"/>
          <w:color w:val="000000" w:themeColor="text1"/>
          <w:sz w:val="28"/>
          <w:szCs w:val="28"/>
        </w:rPr>
        <w:t xml:space="preserve"> </w:t>
      </w:r>
      <w:r w:rsidRPr="00AC5F68">
        <w:rPr>
          <w:rFonts w:ascii="Times New Roman" w:eastAsia="Times New Roman" w:hAnsi="Times New Roman" w:cs="Times New Roman"/>
          <w:color w:val="000000" w:themeColor="text1"/>
          <w:sz w:val="28"/>
          <w:szCs w:val="28"/>
        </w:rPr>
        <w:t xml:space="preserve">là Ngân hàng Trung ương, thực hiện chức năng quản lý nhà nước về tiển tệ, tín dụng, ngân hàng; các tổ chức tín dụng thực hiện chức năng kinh doanh tiền tệ và dịch vụ ngân hàng. </w:t>
      </w:r>
    </w:p>
    <w:p w:rsidR="00655E02" w:rsidRPr="00AC5F68" w:rsidRDefault="00326492">
      <w:pPr>
        <w:spacing w:before="120" w:after="120" w:line="240" w:lineRule="auto"/>
        <w:ind w:firstLine="720"/>
        <w:jc w:val="both"/>
        <w:rPr>
          <w:rFonts w:ascii="Times New Roman" w:eastAsia="Times New Roman" w:hAnsi="Times New Roman" w:cs="Times New Roman"/>
          <w:color w:val="000000" w:themeColor="text1"/>
          <w:sz w:val="28"/>
          <w:szCs w:val="28"/>
        </w:rPr>
      </w:pPr>
      <w:r w:rsidRPr="00AC5F68">
        <w:rPr>
          <w:rFonts w:ascii="Times New Roman" w:eastAsia="Times New Roman" w:hAnsi="Times New Roman" w:cs="Times New Roman"/>
          <w:color w:val="000000" w:themeColor="text1"/>
          <w:sz w:val="28"/>
          <w:szCs w:val="28"/>
        </w:rPr>
        <w:t xml:space="preserve">Sau một thời gian thực tiễn kiểm nghiệm, hai Pháp lệnh Ngân hàng đã được tổng kết lên thành hai Luật Ngân hàng, được Quốc hội thông qua và có hiệu lực thi hành từ 01/10/1998 (và đã được sửa đổi, bổ sung lần thứ nhất năm 2003). Tháng 6 năm 2010, tại Kỳ họp thứ 7, Quốc hội khoá XII đã thông qua Luật </w:t>
      </w:r>
      <w:r w:rsidR="00AE2FE5" w:rsidRPr="00AC5F68">
        <w:rPr>
          <w:rFonts w:ascii="Times New Roman" w:eastAsia="Times New Roman" w:hAnsi="Times New Roman" w:cs="Times New Roman"/>
          <w:color w:val="000000" w:themeColor="text1"/>
          <w:sz w:val="28"/>
          <w:szCs w:val="28"/>
        </w:rPr>
        <w:t xml:space="preserve">NHNN </w:t>
      </w:r>
      <w:r w:rsidRPr="00AC5F68">
        <w:rPr>
          <w:rFonts w:ascii="Times New Roman" w:eastAsia="Times New Roman" w:hAnsi="Times New Roman" w:cs="Times New Roman"/>
          <w:color w:val="000000" w:themeColor="text1"/>
          <w:sz w:val="28"/>
          <w:szCs w:val="28"/>
        </w:rPr>
        <w:t>Việt Nam và Luật Các tổ chức tín dụng mới, tạo nền tảng pháp lý cho việc tiếp tục đổi mới hoạt động ngân hàng đáp ứng yêu cầu hội nhập quốc tế ngày càng sâu rộng.</w:t>
      </w:r>
    </w:p>
    <w:p w:rsidR="00655E02" w:rsidRPr="00AC5F68" w:rsidRDefault="00150A49">
      <w:pPr>
        <w:shd w:val="clear" w:color="auto" w:fill="FFFFFF"/>
        <w:spacing w:before="120" w:after="120" w:line="240" w:lineRule="auto"/>
        <w:ind w:firstLine="720"/>
        <w:jc w:val="both"/>
        <w:rPr>
          <w:rFonts w:ascii="Times New Roman" w:eastAsia="Arial Unicode MS" w:hAnsi="Times New Roman" w:cs="Times New Roman"/>
          <w:color w:val="000000" w:themeColor="text1"/>
          <w:sz w:val="28"/>
          <w:szCs w:val="28"/>
          <w:lang w:val="en-GB"/>
        </w:rPr>
      </w:pPr>
      <w:r w:rsidRPr="00AC5F68">
        <w:rPr>
          <w:rFonts w:ascii="Times New Roman" w:eastAsia="Arial Unicode MS" w:hAnsi="Times New Roman" w:cs="Times New Roman"/>
          <w:b/>
          <w:i/>
          <w:color w:val="000000" w:themeColor="text1"/>
          <w:sz w:val="28"/>
          <w:szCs w:val="28"/>
          <w:lang w:val="en-GB"/>
        </w:rPr>
        <w:t>Về những đóng góp chủ yếu</w:t>
      </w:r>
      <w:r w:rsidR="004B2680" w:rsidRPr="00AC5F68">
        <w:rPr>
          <w:rFonts w:ascii="Times New Roman" w:eastAsia="Arial Unicode MS" w:hAnsi="Times New Roman" w:cs="Times New Roman"/>
          <w:b/>
          <w:i/>
          <w:color w:val="000000" w:themeColor="text1"/>
          <w:sz w:val="28"/>
          <w:szCs w:val="28"/>
          <w:lang w:val="en-GB"/>
        </w:rPr>
        <w:t>,</w:t>
      </w:r>
      <w:r w:rsidR="004B2680" w:rsidRPr="00AC5F68">
        <w:rPr>
          <w:rFonts w:ascii="Times New Roman" w:eastAsia="Arial Unicode MS" w:hAnsi="Times New Roman" w:cs="Times New Roman"/>
          <w:color w:val="000000" w:themeColor="text1"/>
          <w:sz w:val="28"/>
          <w:szCs w:val="28"/>
          <w:lang w:val="en-GB"/>
        </w:rPr>
        <w:t xml:space="preserve"> t</w:t>
      </w:r>
      <w:r w:rsidR="00326492" w:rsidRPr="00AC5F68">
        <w:rPr>
          <w:rFonts w:ascii="Times New Roman" w:eastAsia="Arial Unicode MS" w:hAnsi="Times New Roman" w:cs="Times New Roman"/>
          <w:color w:val="000000" w:themeColor="text1"/>
          <w:sz w:val="28"/>
          <w:szCs w:val="28"/>
          <w:lang w:val="en-GB"/>
        </w:rPr>
        <w:t>rải qua 70 năm kể từ khi thành lập Ngân hàng Quốc gia Việt Nam, ngành Ngân hàng đã luôn luôn cố gắng, nỗ lực phấn đấu, vượt qua mọi khó khăn, thách thức, không quản ngại gian khổ, hy sinh, hoàn thành xuất sắc nhiệm vụ bảo vệ vững chắc nền tiền tệ độc lập, tự chủ của quốc gia, thực hiện tốt sứ mệnh cung cấp nguồn lực tín dụng, dịch vụ ngân hàng phục vụ sự nghiệp kháng chiến kiến quốc, giải phóng dân tộc, thống nhất đất nước và sự nghiệp đổi mới, hội nhập, công nghiệp hoá, hiện đại hoá, phát triển đất nước nhanh và bền vững, góp phần quan trọng cùng với toàn Đảng, toàn dân, toàn quân làm nên cơ đồ, tiềm lực, vị thế và uy tín quốc tế của đất nước ta như ngày nay. Nổi bật là:</w:t>
      </w:r>
    </w:p>
    <w:p w:rsidR="00655E02" w:rsidRPr="00AC5F68" w:rsidRDefault="00326492">
      <w:pPr>
        <w:shd w:val="clear" w:color="auto" w:fill="FFFFFF"/>
        <w:spacing w:before="120" w:after="120" w:line="240" w:lineRule="auto"/>
        <w:ind w:firstLine="720"/>
        <w:jc w:val="both"/>
        <w:rPr>
          <w:rFonts w:ascii="Times New Roman" w:eastAsia="Arial Unicode MS" w:hAnsi="Times New Roman" w:cs="Times New Roman"/>
          <w:color w:val="000000" w:themeColor="text1"/>
          <w:sz w:val="28"/>
          <w:szCs w:val="28"/>
          <w:lang w:val="en-GB"/>
        </w:rPr>
      </w:pPr>
      <w:r w:rsidRPr="00AC5F68">
        <w:rPr>
          <w:rFonts w:ascii="Times New Roman" w:eastAsia="Arial Unicode MS" w:hAnsi="Times New Roman" w:cs="Times New Roman"/>
          <w:color w:val="000000" w:themeColor="text1"/>
          <w:sz w:val="28"/>
          <w:szCs w:val="28"/>
          <w:lang w:val="en-GB"/>
        </w:rPr>
        <w:t xml:space="preserve">- Trong suốt chặng đường 24 năm (1951 - 1975) đầy gian khổ, cam go tham gia, phục vụ hai cuộc kháng chiến vĩ đại giành độc lập của dân tộc, ngành </w:t>
      </w:r>
      <w:r w:rsidR="004B2680" w:rsidRPr="00AC5F68">
        <w:rPr>
          <w:rFonts w:ascii="Times New Roman" w:eastAsia="Arial Unicode MS" w:hAnsi="Times New Roman" w:cs="Times New Roman"/>
          <w:color w:val="000000" w:themeColor="text1"/>
          <w:sz w:val="28"/>
          <w:szCs w:val="28"/>
          <w:lang w:val="en-GB"/>
        </w:rPr>
        <w:t xml:space="preserve">ngân hàng </w:t>
      </w:r>
      <w:r w:rsidRPr="00AC5F68">
        <w:rPr>
          <w:rFonts w:ascii="Times New Roman" w:eastAsia="Arial Unicode MS" w:hAnsi="Times New Roman" w:cs="Times New Roman"/>
          <w:color w:val="000000" w:themeColor="text1"/>
          <w:sz w:val="28"/>
          <w:szCs w:val="28"/>
          <w:lang w:val="en-GB"/>
        </w:rPr>
        <w:t xml:space="preserve">đã hoàn thành xuất sắc nhiệm vụ, tập trung mọi nguồn lực phục vụ </w:t>
      </w:r>
      <w:r w:rsidRPr="00AC5F68">
        <w:rPr>
          <w:rFonts w:ascii="Times New Roman" w:eastAsia="Arial Unicode MS" w:hAnsi="Times New Roman" w:cs="Times New Roman"/>
          <w:color w:val="000000" w:themeColor="text1"/>
          <w:sz w:val="28"/>
          <w:szCs w:val="28"/>
          <w:lang w:val="en-GB"/>
        </w:rPr>
        <w:lastRenderedPageBreak/>
        <w:t xml:space="preserve">sản xuất, chiến đấu, xây dựng </w:t>
      </w:r>
      <w:r w:rsidR="004B2680" w:rsidRPr="00AC5F68">
        <w:rPr>
          <w:rFonts w:ascii="Times New Roman" w:eastAsia="Arial Unicode MS" w:hAnsi="Times New Roman" w:cs="Times New Roman"/>
          <w:color w:val="000000" w:themeColor="text1"/>
          <w:sz w:val="28"/>
          <w:szCs w:val="28"/>
          <w:lang w:val="en-GB"/>
        </w:rPr>
        <w:t xml:space="preserve">chủ nghĩa xã hội </w:t>
      </w:r>
      <w:r w:rsidRPr="00AC5F68">
        <w:rPr>
          <w:rFonts w:ascii="Times New Roman" w:eastAsia="Arial Unicode MS" w:hAnsi="Times New Roman" w:cs="Times New Roman"/>
          <w:color w:val="000000" w:themeColor="text1"/>
          <w:sz w:val="28"/>
          <w:szCs w:val="28"/>
          <w:lang w:val="en-GB"/>
        </w:rPr>
        <w:t>ở miền Bắc và chi viện cho chiến trường miền Nam, viết nên "Huyền thoại con đường tiền tệ", đóng góp vào thắng lợi vĩ đại của dân tộc, giải phóng hoàn toàn miền Nam, thống nhất đất nước. Những hy sinh, đóng góp to lớn của các thế hệ cán bộ Ngân hàng trong chiến tranh đã được Đảng, Nhà nước ghi nhận bằng nhiều phần thưởng cao quý. Các tổ chức tiền tệ đặc biệt của ngành Ngân hàng phục vụ kháng chiến (N2683, B29 và C32) đã vinh dự được phong tặng danh hiệu Anh hùng Lực lượng Vũ trang Nhân dân.</w:t>
      </w:r>
    </w:p>
    <w:p w:rsidR="00655E02" w:rsidRPr="00AC5F68" w:rsidRDefault="00326492">
      <w:pPr>
        <w:shd w:val="clear" w:color="auto" w:fill="FFFFFF"/>
        <w:spacing w:before="120" w:after="120" w:line="240" w:lineRule="auto"/>
        <w:ind w:firstLine="720"/>
        <w:jc w:val="both"/>
        <w:rPr>
          <w:rFonts w:ascii="Times New Roman" w:eastAsia="Arial Unicode MS" w:hAnsi="Times New Roman" w:cs="Times New Roman"/>
          <w:color w:val="000000" w:themeColor="text1"/>
          <w:sz w:val="28"/>
          <w:szCs w:val="28"/>
          <w:lang w:val="en-GB"/>
        </w:rPr>
      </w:pPr>
      <w:r w:rsidRPr="00AC5F68">
        <w:rPr>
          <w:rFonts w:ascii="Times New Roman" w:eastAsia="Arial Unicode MS" w:hAnsi="Times New Roman" w:cs="Times New Roman"/>
          <w:color w:val="000000" w:themeColor="text1"/>
          <w:sz w:val="28"/>
          <w:szCs w:val="28"/>
          <w:lang w:val="en-GB"/>
        </w:rPr>
        <w:t xml:space="preserve">- Sau khi đất nước được thống nhất, ngành Ngân hàng đã luôn phát huy tốt vai trò là hệ thống huyết mạch cung cấp vốn tín dụng cho nền kinh tế quốc dân, có nhiều đóng góp quan trọng vào việc khắc phục hậu quả chiến tranh, huy động và phân bổ nguồn lực tài chính để khôi phục và phát triển kinh tế - xã hội của đất nước. Trong suốt quá trình 35 năm đổi mới, ngành Ngân hàng đã luôn chú trọng xây dựng, hoàn thiện thể chế, chính sách, chuyển đổi từng bước vững chắc từ hệ thống ngân hàng một cấp sang hai cấp, tách bạch rõ ràng chức năng quản lý, điều hành chính sách tiền tệ của </w:t>
      </w:r>
      <w:r w:rsidR="00AE2FE5" w:rsidRPr="00AC5F68">
        <w:rPr>
          <w:rFonts w:ascii="Times New Roman" w:eastAsia="Times New Roman" w:hAnsi="Times New Roman" w:cs="Times New Roman"/>
          <w:color w:val="000000" w:themeColor="text1"/>
          <w:sz w:val="28"/>
          <w:szCs w:val="28"/>
        </w:rPr>
        <w:t xml:space="preserve">NHNN </w:t>
      </w:r>
      <w:r w:rsidRPr="00AC5F68">
        <w:rPr>
          <w:rFonts w:ascii="Times New Roman" w:eastAsia="Arial Unicode MS" w:hAnsi="Times New Roman" w:cs="Times New Roman"/>
          <w:color w:val="000000" w:themeColor="text1"/>
          <w:sz w:val="28"/>
          <w:szCs w:val="28"/>
          <w:lang w:val="en-GB"/>
        </w:rPr>
        <w:t>với chức năng cung ứng vốn tín dụng, dịch vụ ngân hàng cho nền kinh tế của hệ thống các tổ chức tín dụng, bảo đảm ngày càng phù hợp hơn với thông lệ, chuẩn mực quốc tế và thực hiện ngày càng tốt hơn vai trò huyết mạch của nền kinh tế.</w:t>
      </w:r>
    </w:p>
    <w:p w:rsidR="00655E02" w:rsidRPr="00AC5F68" w:rsidRDefault="00991BB3">
      <w:pPr>
        <w:shd w:val="clear" w:color="auto" w:fill="FFFFFF"/>
        <w:spacing w:before="120" w:after="120" w:line="240" w:lineRule="auto"/>
        <w:ind w:firstLine="720"/>
        <w:jc w:val="both"/>
        <w:rPr>
          <w:rFonts w:ascii="Times New Roman" w:eastAsia="Arial Unicode MS" w:hAnsi="Times New Roman" w:cs="Times New Roman"/>
          <w:color w:val="000000" w:themeColor="text1"/>
          <w:sz w:val="28"/>
          <w:szCs w:val="28"/>
          <w:lang w:val="en-GB"/>
        </w:rPr>
      </w:pPr>
      <w:r>
        <w:rPr>
          <w:rFonts w:ascii="Times New Roman" w:eastAsia="Times New Roman" w:hAnsi="Times New Roman" w:cs="Times New Roman"/>
          <w:color w:val="000000" w:themeColor="text1"/>
          <w:sz w:val="28"/>
          <w:szCs w:val="28"/>
        </w:rPr>
        <w:t>Ngân hàng Nhà nước</w:t>
      </w:r>
      <w:r w:rsidRPr="00AC5F68">
        <w:rPr>
          <w:rFonts w:ascii="Times New Roman" w:eastAsia="Times New Roman" w:hAnsi="Times New Roman" w:cs="Times New Roman"/>
          <w:color w:val="000000" w:themeColor="text1"/>
          <w:sz w:val="28"/>
          <w:szCs w:val="28"/>
        </w:rPr>
        <w:t xml:space="preserve"> </w:t>
      </w:r>
      <w:r w:rsidR="00326492" w:rsidRPr="00AC5F68">
        <w:rPr>
          <w:rFonts w:ascii="Times New Roman" w:eastAsia="Arial Unicode MS" w:hAnsi="Times New Roman" w:cs="Times New Roman"/>
          <w:color w:val="000000" w:themeColor="text1"/>
          <w:sz w:val="28"/>
          <w:szCs w:val="28"/>
          <w:lang w:val="en-GB"/>
        </w:rPr>
        <w:t>đã ban hành và triển khai thực hiện nhiều chính sách, biện pháp sáng tạo, có tính khả thi cao để quản lý, vận hành có hiệu quả thị trường tiền tệ và hoạt động ngân hàng an toàn, ổn định, góp phần quan trọng vào việc kiểm soát lạm phát, ổn định kinh tế vĩ mô và tạo điều kiện thuận lợi cho các hoạt động đầu tư, sản xuất kinh doanh, thúc đẩy tăng trưởng kinh tế theo đúng chủ trương, đường lối của Đảng, luật pháp, chính sách của Nhà nước. Hệ thống các tổ chức tín dụng phát triển ngày càng đa dạng về loại hình, không ngừng lớn mạnh về quy mô vốn và tài sản; từng bước đổi mới, áp dụng mô hình quản trị tiên tiến, hiện đại, tiệm cận với các chuẩn mực và thông lệ quốc tế, thực hiện ngày càng tốt hơn, hiệu quả hơn vai trò huy động và cung ứng vốn tín dụng, dịch vụ ngân hàng cho nền kinh tế.</w:t>
      </w:r>
    </w:p>
    <w:p w:rsidR="00655E02" w:rsidRPr="00AC5F68" w:rsidRDefault="00326492">
      <w:pPr>
        <w:shd w:val="clear" w:color="auto" w:fill="FFFFFF"/>
        <w:spacing w:before="120" w:after="120" w:line="240" w:lineRule="auto"/>
        <w:ind w:firstLine="720"/>
        <w:jc w:val="both"/>
        <w:rPr>
          <w:rFonts w:ascii="Times New Roman" w:eastAsia="Arial Unicode MS" w:hAnsi="Times New Roman" w:cs="Times New Roman"/>
          <w:color w:val="000000" w:themeColor="text1"/>
          <w:sz w:val="28"/>
          <w:szCs w:val="28"/>
          <w:lang w:val="en-GB"/>
        </w:rPr>
      </w:pPr>
      <w:r w:rsidRPr="00AC5F68">
        <w:rPr>
          <w:rFonts w:ascii="Times New Roman" w:eastAsia="Arial Unicode MS" w:hAnsi="Times New Roman" w:cs="Times New Roman"/>
          <w:color w:val="000000" w:themeColor="text1"/>
          <w:sz w:val="28"/>
          <w:szCs w:val="28"/>
          <w:lang w:val="en-GB"/>
        </w:rPr>
        <w:t>- Trong 10 năm thực hiện Chiến lược phát triển kinh tế - xã hội 2011 - 2020, đất nước phải đối mặt với nhiều khó khăn, thách thức lớn, nhất là, tình trạng bất ổn vĩ mô đầu nhiệm kỳ khoá XI và suy thoái kinh tế thế giới do tác động của đại dịch Covid-19 cuối nhiệm kỳ khoá XII, đến nay, vẫn đang diễn biến hết sức phức tạp. Trong bối cảnh đó, ngành Ngân hàng đã không ngừng nỗ lực phấn đấu, thực hiện có hiệu quả nhiều chính sách, biện pháp phù hợp với thực tế tình hình, đạt được nhiều kết quả rất quan trọng: Điều hành chủ động, linh hoạt hơn các công cụ chính sách tiền tệ, kiểm soát lạm phát, ổn định kinh tế vĩ mô, bảo đảm các nhu cầu thanh khoản, ổn định và thông suốt các thị trường tiền tệ, ngoại hối, giảm mặt bằng lãi suất thị trường, cung cấp đầy đủ, kịp thời nguồn vốn tín dụng phục vụ sản xuất kinh doanh, tháo gỡ khó khăn cho doanh nghiệp, hỗ trợ phục hồi nền kinh tế sau đại dịch v.v..</w:t>
      </w:r>
    </w:p>
    <w:p w:rsidR="00655E02" w:rsidRPr="00AC5F68" w:rsidRDefault="00326492">
      <w:pPr>
        <w:shd w:val="clear" w:color="auto" w:fill="FFFFFF"/>
        <w:spacing w:before="120" w:after="120" w:line="240" w:lineRule="auto"/>
        <w:ind w:firstLine="720"/>
        <w:jc w:val="both"/>
        <w:rPr>
          <w:rFonts w:ascii="Times New Roman" w:eastAsia="Arial Unicode MS" w:hAnsi="Times New Roman" w:cs="Times New Roman"/>
          <w:color w:val="000000" w:themeColor="text1"/>
          <w:sz w:val="28"/>
          <w:szCs w:val="28"/>
          <w:lang w:val="en-GB"/>
        </w:rPr>
      </w:pPr>
      <w:r w:rsidRPr="00AC5F68">
        <w:rPr>
          <w:rFonts w:ascii="Times New Roman" w:eastAsia="Arial Unicode MS" w:hAnsi="Times New Roman" w:cs="Times New Roman"/>
          <w:color w:val="000000" w:themeColor="text1"/>
          <w:sz w:val="28"/>
          <w:szCs w:val="28"/>
          <w:lang w:val="en-GB"/>
        </w:rPr>
        <w:lastRenderedPageBreak/>
        <w:t xml:space="preserve">Với tất cả những </w:t>
      </w:r>
      <w:r w:rsidR="00AE2FE5" w:rsidRPr="00AC5F68">
        <w:rPr>
          <w:rFonts w:ascii="Times New Roman" w:eastAsia="Arial Unicode MS" w:hAnsi="Times New Roman" w:cs="Times New Roman"/>
          <w:color w:val="000000" w:themeColor="text1"/>
          <w:sz w:val="28"/>
          <w:szCs w:val="28"/>
          <w:lang w:val="en-GB"/>
        </w:rPr>
        <w:t>đóng góp</w:t>
      </w:r>
      <w:r w:rsidRPr="00AC5F68">
        <w:rPr>
          <w:rFonts w:ascii="Times New Roman" w:eastAsia="Arial Unicode MS" w:hAnsi="Times New Roman" w:cs="Times New Roman"/>
          <w:color w:val="000000" w:themeColor="text1"/>
          <w:sz w:val="28"/>
          <w:szCs w:val="28"/>
          <w:lang w:val="en-GB"/>
        </w:rPr>
        <w:t xml:space="preserve"> nêu trên, ngành Ngân hàng đã vinh dự được Đảng và Nhà nước tặng thưởng Huân chương Sao vàng (năm 2006); ba lần Huân chương Hồ Chí Minh vào các năm 1996, 2011, 2016; Huân chương Lao động hạng Nhất vì đã có những thành tích xuất sắc trong công tác từ năm 2016 đến năm 2020 và nhiều phần thưởng cao quý khác.</w:t>
      </w:r>
    </w:p>
    <w:p w:rsidR="00655E02" w:rsidRPr="00AC5F68" w:rsidRDefault="00326492">
      <w:pPr>
        <w:shd w:val="clear" w:color="auto" w:fill="FFFFFF"/>
        <w:spacing w:before="120" w:after="120" w:line="240" w:lineRule="auto"/>
        <w:ind w:firstLine="720"/>
        <w:jc w:val="right"/>
        <w:rPr>
          <w:rFonts w:ascii="Times New Roman" w:eastAsia="Arial Unicode MS" w:hAnsi="Times New Roman" w:cs="Times New Roman"/>
          <w:b/>
          <w:color w:val="000000" w:themeColor="text1"/>
          <w:sz w:val="20"/>
          <w:szCs w:val="20"/>
          <w:lang w:val="en-GB"/>
        </w:rPr>
      </w:pPr>
      <w:r w:rsidRPr="00AC5F68">
        <w:rPr>
          <w:rFonts w:ascii="Arial Unicode MS" w:eastAsia="Arial Unicode MS" w:hAnsi="Arial Unicode MS" w:cs="Arial Unicode MS"/>
          <w:b/>
          <w:color w:val="000000" w:themeColor="text1"/>
          <w:sz w:val="20"/>
          <w:szCs w:val="20"/>
          <w:lang w:val="en-GB"/>
        </w:rPr>
        <w:t xml:space="preserve"> </w:t>
      </w:r>
      <w:r w:rsidRPr="00AC5F68">
        <w:rPr>
          <w:rFonts w:ascii="Times New Roman" w:eastAsia="Arial Unicode MS" w:hAnsi="Times New Roman" w:cs="Times New Roman"/>
          <w:b/>
          <w:color w:val="000000" w:themeColor="text1"/>
          <w:sz w:val="20"/>
          <w:szCs w:val="20"/>
          <w:lang w:val="en-GB"/>
        </w:rPr>
        <w:t>NGUYỄN ĐÌNH TRUNG</w:t>
      </w:r>
    </w:p>
    <w:p w:rsidR="00326492" w:rsidRPr="00AC5F68" w:rsidRDefault="00326492" w:rsidP="00326492">
      <w:pPr>
        <w:shd w:val="clear" w:color="auto" w:fill="FFFFFF"/>
        <w:spacing w:after="0" w:line="240" w:lineRule="auto"/>
        <w:ind w:firstLine="567"/>
        <w:jc w:val="both"/>
        <w:rPr>
          <w:rFonts w:ascii="Times New Roman" w:eastAsia="Arial Unicode MS" w:hAnsi="Times New Roman" w:cs="Times New Roman"/>
          <w:b/>
          <w:color w:val="000000" w:themeColor="text1"/>
          <w:sz w:val="24"/>
          <w:szCs w:val="24"/>
          <w:lang w:val="en-GB"/>
        </w:rPr>
      </w:pPr>
      <w:r w:rsidRPr="00AC5F68">
        <w:rPr>
          <w:rFonts w:ascii="Times New Roman" w:eastAsia="Arial Unicode MS" w:hAnsi="Times New Roman" w:cs="Times New Roman"/>
          <w:b/>
          <w:color w:val="000000" w:themeColor="text1"/>
          <w:sz w:val="24"/>
          <w:szCs w:val="24"/>
          <w:lang w:val="en-GB"/>
        </w:rPr>
        <w:t>Tài liệu tham khảo</w:t>
      </w:r>
    </w:p>
    <w:p w:rsidR="00326492" w:rsidRPr="00AC5F68" w:rsidRDefault="00AE2FE5" w:rsidP="00326492">
      <w:pPr>
        <w:numPr>
          <w:ilvl w:val="0"/>
          <w:numId w:val="1"/>
        </w:numPr>
        <w:shd w:val="clear" w:color="auto" w:fill="FFFFFF"/>
        <w:spacing w:after="0" w:line="240" w:lineRule="auto"/>
        <w:jc w:val="both"/>
        <w:rPr>
          <w:rFonts w:ascii="Times New Roman" w:eastAsia="Arial Unicode MS" w:hAnsi="Times New Roman" w:cs="Times New Roman"/>
          <w:color w:val="000000" w:themeColor="text1"/>
          <w:sz w:val="24"/>
          <w:szCs w:val="24"/>
          <w:lang w:val="en-GB"/>
        </w:rPr>
      </w:pPr>
      <w:r w:rsidRPr="00AC5F68">
        <w:rPr>
          <w:rFonts w:ascii="Times New Roman" w:eastAsia="Arial Unicode MS" w:hAnsi="Times New Roman" w:cs="Times New Roman"/>
          <w:color w:val="000000" w:themeColor="text1"/>
          <w:sz w:val="24"/>
          <w:szCs w:val="24"/>
          <w:lang w:val="en-GB"/>
        </w:rPr>
        <w:t xml:space="preserve">Ngân hàng nhà nước </w:t>
      </w:r>
      <w:r w:rsidR="00326492" w:rsidRPr="00AC5F68">
        <w:rPr>
          <w:rFonts w:ascii="Times New Roman" w:eastAsia="Arial Unicode MS" w:hAnsi="Times New Roman" w:cs="Times New Roman"/>
          <w:color w:val="000000" w:themeColor="text1"/>
          <w:sz w:val="24"/>
          <w:szCs w:val="24"/>
          <w:lang w:val="en-GB"/>
        </w:rPr>
        <w:t xml:space="preserve">Việt Nam, </w:t>
      </w:r>
      <w:r w:rsidR="00326492" w:rsidRPr="00AC5F68">
        <w:rPr>
          <w:rFonts w:ascii="Times New Roman" w:eastAsia="Arial Unicode MS" w:hAnsi="Times New Roman" w:cs="Times New Roman"/>
          <w:i/>
          <w:color w:val="000000" w:themeColor="text1"/>
          <w:sz w:val="24"/>
          <w:szCs w:val="24"/>
          <w:lang w:val="en-GB"/>
        </w:rPr>
        <w:t>Lịch sử Ngân hàng Việt Nam 1951 – 2021</w:t>
      </w:r>
      <w:r w:rsidR="00326492" w:rsidRPr="00AC5F68">
        <w:rPr>
          <w:rFonts w:ascii="Times New Roman" w:eastAsia="Arial Unicode MS" w:hAnsi="Times New Roman" w:cs="Times New Roman"/>
          <w:color w:val="000000" w:themeColor="text1"/>
          <w:sz w:val="24"/>
          <w:szCs w:val="24"/>
          <w:lang w:val="en-GB"/>
        </w:rPr>
        <w:t xml:space="preserve">, NXB Lao Động, 2021 </w:t>
      </w:r>
    </w:p>
    <w:p w:rsidR="000002AF" w:rsidRPr="00AC5F68" w:rsidRDefault="00326492" w:rsidP="00326492">
      <w:pPr>
        <w:numPr>
          <w:ilvl w:val="0"/>
          <w:numId w:val="1"/>
        </w:numPr>
        <w:shd w:val="clear" w:color="auto" w:fill="FFFFFF"/>
        <w:spacing w:after="0" w:line="240" w:lineRule="auto"/>
        <w:jc w:val="both"/>
        <w:rPr>
          <w:rFonts w:ascii="Times New Roman" w:hAnsi="Times New Roman" w:cs="Times New Roman"/>
          <w:color w:val="000000" w:themeColor="text1"/>
          <w:sz w:val="24"/>
          <w:szCs w:val="24"/>
        </w:rPr>
      </w:pPr>
      <w:bookmarkStart w:id="1" w:name="_GoBack"/>
      <w:bookmarkEnd w:id="1"/>
      <w:r w:rsidRPr="00AC5F68">
        <w:rPr>
          <w:rFonts w:ascii="Times New Roman" w:eastAsia="Times New Roman" w:hAnsi="Times New Roman" w:cs="Times New Roman"/>
          <w:color w:val="000000" w:themeColor="text1"/>
          <w:sz w:val="24"/>
          <w:szCs w:val="24"/>
          <w:lang w:val="ru-RU"/>
        </w:rPr>
        <w:t xml:space="preserve">федеральный закон </w:t>
      </w:r>
      <w:r w:rsidRPr="00AC5F68">
        <w:rPr>
          <w:rFonts w:ascii="Times New Roman" w:eastAsia="Arial" w:hAnsi="Times New Roman" w:cs="Times New Roman"/>
          <w:color w:val="000000" w:themeColor="text1"/>
          <w:sz w:val="24"/>
          <w:szCs w:val="24"/>
          <w:lang w:val="ru-RU"/>
        </w:rPr>
        <w:t xml:space="preserve">«О банках и банковской деятельности» от 01.12.1990 </w:t>
      </w:r>
      <w:r w:rsidRPr="00AC5F68">
        <w:rPr>
          <w:rFonts w:ascii="Times New Roman" w:eastAsia="Arial" w:hAnsi="Times New Roman" w:cs="Times New Roman"/>
          <w:color w:val="000000" w:themeColor="text1"/>
          <w:sz w:val="24"/>
          <w:szCs w:val="24"/>
        </w:rPr>
        <w:t>N</w:t>
      </w:r>
      <w:r w:rsidRPr="00AC5F68">
        <w:rPr>
          <w:rFonts w:ascii="Times New Roman" w:eastAsia="Arial" w:hAnsi="Times New Roman" w:cs="Times New Roman"/>
          <w:color w:val="000000" w:themeColor="text1"/>
          <w:sz w:val="24"/>
          <w:szCs w:val="24"/>
          <w:lang w:val="ru-RU"/>
        </w:rPr>
        <w:t xml:space="preserve"> 395-1 (последняя редакция)</w:t>
      </w:r>
    </w:p>
    <w:p w:rsidR="00E40B3A" w:rsidRPr="00AC5F68" w:rsidRDefault="00E40B3A" w:rsidP="00E40B3A">
      <w:pPr>
        <w:shd w:val="clear" w:color="auto" w:fill="FFFFFF"/>
        <w:spacing w:after="0" w:line="240" w:lineRule="auto"/>
        <w:jc w:val="both"/>
        <w:rPr>
          <w:rFonts w:ascii="Times New Roman" w:eastAsia="Arial" w:hAnsi="Times New Roman" w:cs="Times New Roman"/>
          <w:color w:val="000000" w:themeColor="text1"/>
          <w:sz w:val="24"/>
          <w:szCs w:val="24"/>
          <w:lang w:val="ru-RU"/>
        </w:rPr>
      </w:pPr>
    </w:p>
    <w:p w:rsidR="00D36FBD" w:rsidRPr="00AC5F68" w:rsidRDefault="00D36FBD">
      <w:pPr>
        <w:shd w:val="clear" w:color="auto" w:fill="FFFFFF"/>
        <w:spacing w:after="0" w:line="240" w:lineRule="auto"/>
        <w:jc w:val="both"/>
        <w:rPr>
          <w:rFonts w:ascii="Times New Roman" w:hAnsi="Times New Roman" w:cs="Times New Roman"/>
          <w:color w:val="000000" w:themeColor="text1"/>
          <w:sz w:val="24"/>
          <w:szCs w:val="24"/>
        </w:rPr>
      </w:pPr>
    </w:p>
    <w:sectPr w:rsidR="00D36FBD" w:rsidRPr="00AC5F68" w:rsidSect="00150A49">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6190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4C4DB" w16cex:dateUtc="2023-09-07T14: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6190F0" w16cid:durableId="28A4C4D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F5A6C"/>
    <w:multiLevelType w:val="multilevel"/>
    <w:tmpl w:val="29FF5A6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84912">
    <w15:presenceInfo w15:providerId="None" w15:userId="849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492"/>
    <w:rsid w:val="000002AF"/>
    <w:rsid w:val="00034740"/>
    <w:rsid w:val="000A242D"/>
    <w:rsid w:val="00150A49"/>
    <w:rsid w:val="00253D1E"/>
    <w:rsid w:val="002665BF"/>
    <w:rsid w:val="00326492"/>
    <w:rsid w:val="00345D42"/>
    <w:rsid w:val="00462D4D"/>
    <w:rsid w:val="004B2680"/>
    <w:rsid w:val="00655E02"/>
    <w:rsid w:val="006D1461"/>
    <w:rsid w:val="00786A87"/>
    <w:rsid w:val="009024EB"/>
    <w:rsid w:val="00991BB3"/>
    <w:rsid w:val="00AC5F68"/>
    <w:rsid w:val="00AE2FE5"/>
    <w:rsid w:val="00B74BF9"/>
    <w:rsid w:val="00BB0091"/>
    <w:rsid w:val="00D36FBD"/>
    <w:rsid w:val="00E40B3A"/>
    <w:rsid w:val="00EA4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6492"/>
    <w:pPr>
      <w:keepNext/>
      <w:spacing w:before="240" w:after="60" w:line="240" w:lineRule="auto"/>
      <w:jc w:val="both"/>
      <w:outlineLvl w:val="0"/>
    </w:pPr>
    <w:rPr>
      <w:rFonts w:ascii="Times New Roman" w:eastAsia="Times New Roman" w:hAnsi="Times New Roman" w:cs="Times New Roman"/>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26492"/>
    <w:rPr>
      <w:rFonts w:ascii="Times New Roman" w:eastAsia="Times New Roman" w:hAnsi="Times New Roman" w:cs="Times New Roman"/>
      <w:bCs/>
      <w:kern w:val="32"/>
      <w:sz w:val="28"/>
      <w:szCs w:val="32"/>
      <w:lang w:val="en-US"/>
    </w:rPr>
  </w:style>
  <w:style w:type="paragraph" w:styleId="BalloonText">
    <w:name w:val="Balloon Text"/>
    <w:basedOn w:val="Normal"/>
    <w:link w:val="BalloonTextChar"/>
    <w:uiPriority w:val="99"/>
    <w:semiHidden/>
    <w:unhideWhenUsed/>
    <w:rsid w:val="000A24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42D"/>
    <w:rPr>
      <w:rFonts w:ascii="Tahoma" w:hAnsi="Tahoma" w:cs="Tahoma"/>
      <w:sz w:val="16"/>
      <w:szCs w:val="16"/>
    </w:rPr>
  </w:style>
  <w:style w:type="paragraph" w:styleId="Revision">
    <w:name w:val="Revision"/>
    <w:hidden/>
    <w:uiPriority w:val="99"/>
    <w:semiHidden/>
    <w:rsid w:val="002665BF"/>
    <w:pPr>
      <w:spacing w:after="0" w:line="240" w:lineRule="auto"/>
    </w:pPr>
  </w:style>
  <w:style w:type="character" w:styleId="CommentReference">
    <w:name w:val="annotation reference"/>
    <w:basedOn w:val="DefaultParagraphFont"/>
    <w:uiPriority w:val="99"/>
    <w:semiHidden/>
    <w:unhideWhenUsed/>
    <w:rsid w:val="00EA46A0"/>
    <w:rPr>
      <w:sz w:val="16"/>
      <w:szCs w:val="16"/>
    </w:rPr>
  </w:style>
  <w:style w:type="paragraph" w:styleId="CommentText">
    <w:name w:val="annotation text"/>
    <w:basedOn w:val="Normal"/>
    <w:link w:val="CommentTextChar"/>
    <w:uiPriority w:val="99"/>
    <w:semiHidden/>
    <w:unhideWhenUsed/>
    <w:rsid w:val="00EA46A0"/>
    <w:pPr>
      <w:spacing w:line="240" w:lineRule="auto"/>
    </w:pPr>
    <w:rPr>
      <w:sz w:val="20"/>
      <w:szCs w:val="20"/>
    </w:rPr>
  </w:style>
  <w:style w:type="character" w:customStyle="1" w:styleId="CommentTextChar">
    <w:name w:val="Comment Text Char"/>
    <w:basedOn w:val="DefaultParagraphFont"/>
    <w:link w:val="CommentText"/>
    <w:uiPriority w:val="99"/>
    <w:semiHidden/>
    <w:rsid w:val="00EA46A0"/>
    <w:rPr>
      <w:sz w:val="20"/>
      <w:szCs w:val="20"/>
    </w:rPr>
  </w:style>
  <w:style w:type="paragraph" w:styleId="CommentSubject">
    <w:name w:val="annotation subject"/>
    <w:basedOn w:val="CommentText"/>
    <w:next w:val="CommentText"/>
    <w:link w:val="CommentSubjectChar"/>
    <w:uiPriority w:val="99"/>
    <w:semiHidden/>
    <w:unhideWhenUsed/>
    <w:rsid w:val="00EA46A0"/>
    <w:rPr>
      <w:b/>
      <w:bCs/>
    </w:rPr>
  </w:style>
  <w:style w:type="character" w:customStyle="1" w:styleId="CommentSubjectChar">
    <w:name w:val="Comment Subject Char"/>
    <w:basedOn w:val="CommentTextChar"/>
    <w:link w:val="CommentSubject"/>
    <w:uiPriority w:val="99"/>
    <w:semiHidden/>
    <w:rsid w:val="00EA46A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6492"/>
    <w:pPr>
      <w:keepNext/>
      <w:spacing w:before="240" w:after="60" w:line="240" w:lineRule="auto"/>
      <w:jc w:val="both"/>
      <w:outlineLvl w:val="0"/>
    </w:pPr>
    <w:rPr>
      <w:rFonts w:ascii="Times New Roman" w:eastAsia="Times New Roman" w:hAnsi="Times New Roman" w:cs="Times New Roman"/>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26492"/>
    <w:rPr>
      <w:rFonts w:ascii="Times New Roman" w:eastAsia="Times New Roman" w:hAnsi="Times New Roman" w:cs="Times New Roman"/>
      <w:bCs/>
      <w:kern w:val="32"/>
      <w:sz w:val="28"/>
      <w:szCs w:val="32"/>
      <w:lang w:val="en-US"/>
    </w:rPr>
  </w:style>
  <w:style w:type="paragraph" w:styleId="BalloonText">
    <w:name w:val="Balloon Text"/>
    <w:basedOn w:val="Normal"/>
    <w:link w:val="BalloonTextChar"/>
    <w:uiPriority w:val="99"/>
    <w:semiHidden/>
    <w:unhideWhenUsed/>
    <w:rsid w:val="000A24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42D"/>
    <w:rPr>
      <w:rFonts w:ascii="Tahoma" w:hAnsi="Tahoma" w:cs="Tahoma"/>
      <w:sz w:val="16"/>
      <w:szCs w:val="16"/>
    </w:rPr>
  </w:style>
  <w:style w:type="paragraph" w:styleId="Revision">
    <w:name w:val="Revision"/>
    <w:hidden/>
    <w:uiPriority w:val="99"/>
    <w:semiHidden/>
    <w:rsid w:val="002665BF"/>
    <w:pPr>
      <w:spacing w:after="0" w:line="240" w:lineRule="auto"/>
    </w:pPr>
  </w:style>
  <w:style w:type="character" w:styleId="CommentReference">
    <w:name w:val="annotation reference"/>
    <w:basedOn w:val="DefaultParagraphFont"/>
    <w:uiPriority w:val="99"/>
    <w:semiHidden/>
    <w:unhideWhenUsed/>
    <w:rsid w:val="00EA46A0"/>
    <w:rPr>
      <w:sz w:val="16"/>
      <w:szCs w:val="16"/>
    </w:rPr>
  </w:style>
  <w:style w:type="paragraph" w:styleId="CommentText">
    <w:name w:val="annotation text"/>
    <w:basedOn w:val="Normal"/>
    <w:link w:val="CommentTextChar"/>
    <w:uiPriority w:val="99"/>
    <w:semiHidden/>
    <w:unhideWhenUsed/>
    <w:rsid w:val="00EA46A0"/>
    <w:pPr>
      <w:spacing w:line="240" w:lineRule="auto"/>
    </w:pPr>
    <w:rPr>
      <w:sz w:val="20"/>
      <w:szCs w:val="20"/>
    </w:rPr>
  </w:style>
  <w:style w:type="character" w:customStyle="1" w:styleId="CommentTextChar">
    <w:name w:val="Comment Text Char"/>
    <w:basedOn w:val="DefaultParagraphFont"/>
    <w:link w:val="CommentText"/>
    <w:uiPriority w:val="99"/>
    <w:semiHidden/>
    <w:rsid w:val="00EA46A0"/>
    <w:rPr>
      <w:sz w:val="20"/>
      <w:szCs w:val="20"/>
    </w:rPr>
  </w:style>
  <w:style w:type="paragraph" w:styleId="CommentSubject">
    <w:name w:val="annotation subject"/>
    <w:basedOn w:val="CommentText"/>
    <w:next w:val="CommentText"/>
    <w:link w:val="CommentSubjectChar"/>
    <w:uiPriority w:val="99"/>
    <w:semiHidden/>
    <w:unhideWhenUsed/>
    <w:rsid w:val="00EA46A0"/>
    <w:rPr>
      <w:b/>
      <w:bCs/>
    </w:rPr>
  </w:style>
  <w:style w:type="character" w:customStyle="1" w:styleId="CommentSubjectChar">
    <w:name w:val="Comment Subject Char"/>
    <w:basedOn w:val="CommentTextChar"/>
    <w:link w:val="CommentSubject"/>
    <w:uiPriority w:val="99"/>
    <w:semiHidden/>
    <w:rsid w:val="00EA46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1819</Words>
  <Characters>10373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12168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Thanh Thuy</dc:creator>
  <cp:lastModifiedBy>Pham Thanh Thuy</cp:lastModifiedBy>
  <cp:revision>2</cp:revision>
  <dcterms:created xsi:type="dcterms:W3CDTF">2024-05-27T09:55:00Z</dcterms:created>
  <dcterms:modified xsi:type="dcterms:W3CDTF">2024-05-27T09:55:00Z</dcterms:modified>
</cp:coreProperties>
</file>